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1"/>
        <w:ind w:left="11200" w:right="0" w:firstLine="0"/>
        <w:jc w:val="left"/>
        <w:rPr>
          <w:rFonts w:ascii="Times New Roman" w:hAnsi="Times New Roman"/>
          <w:b/>
          <w:sz w:val="9"/>
        </w:rPr>
      </w:pPr>
      <w:r>
        <w:rPr>
          <w:rFonts w:ascii="Times New Roman" w:hAnsi="Times New Roman"/>
          <w:b/>
          <w:w w:val="105"/>
          <w:sz w:val="9"/>
        </w:rPr>
        <w:t>Додаток</w:t>
      </w:r>
      <w:r>
        <w:rPr>
          <w:rFonts w:ascii="Times New Roman" w:hAnsi="Times New Roman"/>
          <w:b/>
          <w:spacing w:val="2"/>
          <w:w w:val="105"/>
          <w:sz w:val="9"/>
        </w:rPr>
        <w:t> </w:t>
      </w:r>
      <w:r>
        <w:rPr>
          <w:rFonts w:ascii="Times New Roman" w:hAnsi="Times New Roman"/>
          <w:b/>
          <w:spacing w:val="-10"/>
          <w:w w:val="105"/>
          <w:sz w:val="9"/>
        </w:rPr>
        <w:t>3</w:t>
      </w:r>
    </w:p>
    <w:p>
      <w:pPr>
        <w:pStyle w:val="BodyText"/>
        <w:spacing w:line="290" w:lineRule="auto" w:before="2"/>
        <w:ind w:left="11176" w:right="1390"/>
      </w:pPr>
      <w:r>
        <w:rPr>
          <w:w w:val="105"/>
        </w:rPr>
        <w:t>до</w:t>
      </w:r>
      <w:r>
        <w:rPr>
          <w:spacing w:val="-3"/>
          <w:w w:val="105"/>
        </w:rPr>
        <w:t> </w:t>
      </w:r>
      <w:r>
        <w:rPr>
          <w:w w:val="105"/>
        </w:rPr>
        <w:t>рішення</w:t>
      </w:r>
      <w:r>
        <w:rPr>
          <w:spacing w:val="-4"/>
          <w:w w:val="105"/>
        </w:rPr>
        <w:t> </w:t>
      </w:r>
      <w:r>
        <w:rPr>
          <w:spacing w:val="80"/>
          <w:w w:val="150"/>
          <w:u w:val="single"/>
        </w:rPr>
        <w:t> </w:t>
      </w:r>
      <w:r>
        <w:rPr>
          <w:w w:val="105"/>
        </w:rPr>
        <w:t>сесії</w:t>
      </w:r>
      <w:r>
        <w:rPr>
          <w:spacing w:val="-2"/>
          <w:w w:val="105"/>
        </w:rPr>
        <w:t> </w:t>
      </w:r>
      <w:r>
        <w:rPr>
          <w:w w:val="105"/>
        </w:rPr>
        <w:t>Мелітопольської</w:t>
      </w:r>
      <w:r>
        <w:rPr>
          <w:spacing w:val="40"/>
          <w:w w:val="105"/>
        </w:rPr>
        <w:t> </w:t>
      </w:r>
      <w:r>
        <w:rPr>
          <w:w w:val="105"/>
        </w:rPr>
        <w:t>міської ради Запорізької</w:t>
      </w:r>
    </w:p>
    <w:p>
      <w:pPr>
        <w:pStyle w:val="BodyText"/>
        <w:tabs>
          <w:tab w:pos="12011" w:val="left" w:leader="none"/>
        </w:tabs>
        <w:spacing w:line="98" w:lineRule="exact"/>
        <w:ind w:left="11176"/>
      </w:pPr>
      <w:r>
        <w:rPr>
          <w:w w:val="105"/>
        </w:rPr>
        <w:t>від</w:t>
      </w:r>
      <w:r>
        <w:rPr>
          <w:spacing w:val="-6"/>
          <w:w w:val="105"/>
        </w:rPr>
        <w:t> </w:t>
      </w:r>
      <w:r>
        <w:rPr>
          <w:u w:val="single"/>
        </w:rPr>
        <w:tab/>
      </w:r>
      <w:r>
        <w:rPr>
          <w:spacing w:val="-10"/>
          <w:w w:val="105"/>
        </w:rPr>
        <w:t>№</w:t>
      </w:r>
      <w:r>
        <w:rPr>
          <w:spacing w:val="80"/>
          <w:w w:val="105"/>
          <w:u w:val="single"/>
        </w:rPr>
        <w:t> </w:t>
      </w:r>
    </w:p>
    <w:p>
      <w:pPr>
        <w:pStyle w:val="BodyText"/>
        <w:spacing w:before="8"/>
        <w:rPr>
          <w:sz w:val="24"/>
        </w:rPr>
      </w:pPr>
    </w:p>
    <w:p>
      <w:pPr>
        <w:pStyle w:val="Title"/>
      </w:pPr>
      <w:r>
        <w:rPr/>
        <w:t>РОЗПОДІЛ</w:t>
      </w:r>
      <w:r>
        <w:rPr>
          <w:spacing w:val="14"/>
        </w:rPr>
        <w:t> </w:t>
      </w:r>
      <w:r>
        <w:rPr/>
        <w:t>видатків</w:t>
      </w:r>
      <w:r>
        <w:rPr>
          <w:spacing w:val="13"/>
        </w:rPr>
        <w:t> </w:t>
      </w:r>
      <w:r>
        <w:rPr/>
        <w:t>міського</w:t>
      </w:r>
      <w:r>
        <w:rPr>
          <w:spacing w:val="13"/>
        </w:rPr>
        <w:t> </w:t>
      </w:r>
      <w:r>
        <w:rPr/>
        <w:t>бюджету</w:t>
      </w:r>
      <w:r>
        <w:rPr>
          <w:spacing w:val="13"/>
        </w:rPr>
        <w:t> </w:t>
      </w:r>
      <w:r>
        <w:rPr/>
        <w:t>на</w:t>
      </w:r>
      <w:r>
        <w:rPr>
          <w:spacing w:val="13"/>
        </w:rPr>
        <w:t> </w:t>
      </w:r>
      <w:r>
        <w:rPr/>
        <w:t>2019</w:t>
      </w:r>
      <w:r>
        <w:rPr>
          <w:spacing w:val="13"/>
        </w:rPr>
        <w:t> </w:t>
      </w:r>
      <w:r>
        <w:rPr>
          <w:spacing w:val="-5"/>
        </w:rPr>
        <w:t>рік</w:t>
      </w: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before="9"/>
        <w:rPr>
          <w:b/>
          <w:sz w:val="8"/>
        </w:rPr>
      </w:pPr>
    </w:p>
    <w:p>
      <w:pPr>
        <w:pStyle w:val="BodyText"/>
        <w:spacing w:before="1"/>
        <w:ind w:right="1754"/>
        <w:jc w:val="right"/>
      </w:pPr>
      <w:r>
        <w:rPr>
          <w:spacing w:val="-2"/>
          <w:w w:val="105"/>
        </w:rPr>
        <w:t>(грн.)</w:t>
      </w:r>
    </w:p>
    <w:p>
      <w:pPr>
        <w:tabs>
          <w:tab w:pos="13586" w:val="left" w:leader="none"/>
        </w:tabs>
        <w:spacing w:line="240" w:lineRule="auto"/>
        <w:ind w:left="11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644.1pt;height:467.5pt;mso-position-horizontal-relative:char;mso-position-vertical-relative:line" type="#_x0000_t202" id="docshape1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0"/>
                    <w:gridCol w:w="610"/>
                    <w:gridCol w:w="558"/>
                    <w:gridCol w:w="4034"/>
                    <w:gridCol w:w="601"/>
                    <w:gridCol w:w="601"/>
                    <w:gridCol w:w="601"/>
                    <w:gridCol w:w="558"/>
                    <w:gridCol w:w="506"/>
                    <w:gridCol w:w="582"/>
                    <w:gridCol w:w="582"/>
                    <w:gridCol w:w="549"/>
                    <w:gridCol w:w="649"/>
                    <w:gridCol w:w="495"/>
                    <w:gridCol w:w="644"/>
                    <w:gridCol w:w="706"/>
                  </w:tblGrid>
                  <w:tr>
                    <w:trPr>
                      <w:trHeight w:val="134" w:hRule="atLeast"/>
                    </w:trPr>
                    <w:tc>
                      <w:tcPr>
                        <w:tcW w:w="610" w:type="dxa"/>
                        <w:vMerge w:val="restart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300" w:lineRule="auto" w:before="1"/>
                          <w:ind w:left="90" w:hanging="63"/>
                          <w:rPr>
                            <w:sz w:val="7"/>
                          </w:rPr>
                        </w:pPr>
                        <w:r>
                          <w:rPr>
                            <w:spacing w:val="-2"/>
                            <w:w w:val="110"/>
                            <w:sz w:val="7"/>
                          </w:rPr>
                          <w:t>Код</w:t>
                        </w:r>
                        <w:r>
                          <w:rPr>
                            <w:spacing w:val="-4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Програмної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класифікації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видатків</w:t>
                        </w:r>
                        <w:r>
                          <w:rPr>
                            <w:spacing w:val="-6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та</w:t>
                        </w:r>
                      </w:p>
                      <w:p>
                        <w:pPr>
                          <w:pStyle w:val="TableParagraph"/>
                          <w:spacing w:line="300" w:lineRule="auto"/>
                          <w:ind w:left="138" w:hanging="72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кредитування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місцевих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бюджетів</w:t>
                        </w:r>
                      </w:p>
                    </w:tc>
                    <w:tc>
                      <w:tcPr>
                        <w:tcW w:w="610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300" w:lineRule="auto" w:before="1"/>
                          <w:ind w:left="90" w:right="73" w:firstLine="9"/>
                          <w:jc w:val="both"/>
                          <w:rPr>
                            <w:sz w:val="7"/>
                          </w:rPr>
                        </w:pPr>
                        <w:r>
                          <w:rPr>
                            <w:spacing w:val="-2"/>
                            <w:w w:val="110"/>
                            <w:sz w:val="7"/>
                          </w:rPr>
                          <w:t>Код</w:t>
                        </w:r>
                        <w:r>
                          <w:rPr>
                            <w:spacing w:val="-4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Типової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програмної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класифікації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видатків</w:t>
                        </w:r>
                        <w:r>
                          <w:rPr>
                            <w:spacing w:val="-6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та</w:t>
                        </w:r>
                      </w:p>
                      <w:p>
                        <w:pPr>
                          <w:pStyle w:val="TableParagraph"/>
                          <w:spacing w:line="300" w:lineRule="auto"/>
                          <w:ind w:left="138" w:hanging="72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кредитування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місцевих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бюджетів</w:t>
                        </w:r>
                      </w:p>
                    </w:tc>
                    <w:tc>
                      <w:tcPr>
                        <w:tcW w:w="558" w:type="dxa"/>
                        <w:vMerge w:val="restart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300" w:lineRule="auto"/>
                          <w:ind w:left="22" w:right="2" w:hanging="6"/>
                          <w:jc w:val="center"/>
                          <w:rPr>
                            <w:rFonts w:ascii="Times New Roman" w:hAnsi="Times New Roman"/>
                            <w:sz w:val="7"/>
                          </w:rPr>
                        </w:pPr>
                        <w:r>
                          <w:rPr>
                            <w:rFonts w:ascii="Times New Roman" w:hAnsi="Times New Roman"/>
                            <w:spacing w:val="-4"/>
                            <w:w w:val="110"/>
                            <w:sz w:val="7"/>
                          </w:rPr>
                          <w:t>Код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7"/>
                          </w:rPr>
                          <w:t>Функціональної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7"/>
                          </w:rPr>
                          <w:t>класифікації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7"/>
                          </w:rPr>
                          <w:t>видатків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7"/>
                          </w:rPr>
                          <w:t>та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7"/>
                          </w:rPr>
                          <w:t>кредитування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7"/>
                          </w:rPr>
                          <w:t>бюджету</w:t>
                        </w:r>
                      </w:p>
                    </w:tc>
                    <w:tc>
                      <w:tcPr>
                        <w:tcW w:w="403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/>
                          <w:ind w:left="75" w:right="61" w:firstLine="3"/>
                          <w:jc w:val="center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Найменування головного розпорядника коштів міського бюджету/відповідального виконавця,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найменування бюджетної програми згідно з Типовою програмною класифікацією видатків та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крредитування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місцевих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бюджетів</w:t>
                        </w:r>
                      </w:p>
                    </w:tc>
                    <w:tc>
                      <w:tcPr>
                        <w:tcW w:w="2867" w:type="dxa"/>
                        <w:gridSpan w:val="5"/>
                      </w:tcPr>
                      <w:p>
                        <w:pPr>
                          <w:pStyle w:val="TableParagraph"/>
                          <w:spacing w:line="107" w:lineRule="exact" w:before="7"/>
                          <w:ind w:left="1051" w:right="1045"/>
                          <w:jc w:val="center"/>
                          <w:rPr>
                            <w:rFonts w:ascii="Times New Roman" w:hAnsi="Times New Roman"/>
                            <w:sz w:val="11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1"/>
                          </w:rPr>
                          <w:t>Загальний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1"/>
                          </w:rPr>
                          <w:t>фонд</w:t>
                        </w:r>
                      </w:p>
                    </w:tc>
                    <w:tc>
                      <w:tcPr>
                        <w:tcW w:w="3501" w:type="dxa"/>
                        <w:gridSpan w:val="6"/>
                      </w:tcPr>
                      <w:p>
                        <w:pPr>
                          <w:pStyle w:val="TableParagraph"/>
                          <w:spacing w:line="107" w:lineRule="exact" w:before="7"/>
                          <w:ind w:left="1308" w:right="1309"/>
                          <w:jc w:val="center"/>
                          <w:rPr>
                            <w:rFonts w:ascii="Times New Roman" w:hAnsi="Times New Roman"/>
                            <w:sz w:val="11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1"/>
                          </w:rPr>
                          <w:t>Спеціальний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1"/>
                          </w:rPr>
                          <w:t>фонд</w:t>
                        </w:r>
                      </w:p>
                    </w:tc>
                    <w:tc>
                      <w:tcPr>
                        <w:tcW w:w="70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06" w:lineRule="exact"/>
                          <w:ind w:left="197"/>
                          <w:rPr>
                            <w:rFonts w:ascii="Times New Roman" w:hAnsi="Times New Roman"/>
                            <w:sz w:val="11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1"/>
                          </w:rPr>
                          <w:t>Разом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6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74" w:lineRule="exact"/>
                          <w:ind w:left="179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усього</w:t>
                        </w:r>
                      </w:p>
                    </w:tc>
                    <w:tc>
                      <w:tcPr>
                        <w:tcW w:w="60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atLeast"/>
                          <w:ind w:left="49" w:firstLine="86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видатки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споживання</w:t>
                        </w:r>
                      </w:p>
                    </w:tc>
                    <w:tc>
                      <w:tcPr>
                        <w:tcW w:w="1159" w:type="dxa"/>
                        <w:gridSpan w:val="2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74" w:lineRule="exact" w:before="1"/>
                          <w:ind w:left="454" w:right="451"/>
                          <w:jc w:val="center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з</w:t>
                        </w:r>
                        <w:r>
                          <w:rPr>
                            <w:rFonts w:ascii="Times New Roman" w:hAnsi="Times New Roman"/>
                            <w:spacing w:val="2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10"/>
                            <w:sz w:val="8"/>
                          </w:rPr>
                          <w:t>них</w:t>
                        </w:r>
                      </w:p>
                    </w:tc>
                    <w:tc>
                      <w:tcPr>
                        <w:tcW w:w="50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0" w:lineRule="atLeast"/>
                          <w:ind w:left="79" w:right="76" w:firstLine="19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видатки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розвитку</w:t>
                        </w:r>
                      </w:p>
                    </w:tc>
                    <w:tc>
                      <w:tcPr>
                        <w:tcW w:w="58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74" w:lineRule="exact" w:before="1"/>
                          <w:ind w:left="145"/>
                          <w:rPr>
                            <w:rFonts w:ascii="Bookman Old Style" w:hAnsi="Bookman Old Style"/>
                            <w:b w:val="0"/>
                            <w:sz w:val="8"/>
                          </w:rPr>
                        </w:pPr>
                        <w:r>
                          <w:rPr>
                            <w:rFonts w:ascii="Bookman Old Style" w:hAnsi="Bookman Old Style"/>
                            <w:b w:val="0"/>
                            <w:spacing w:val="-2"/>
                            <w:w w:val="110"/>
                            <w:sz w:val="8"/>
                          </w:rPr>
                          <w:t>усього</w:t>
                        </w:r>
                      </w:p>
                    </w:tc>
                    <w:tc>
                      <w:tcPr>
                        <w:tcW w:w="58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atLeast"/>
                          <w:ind w:left="14" w:right="14"/>
                          <w:jc w:val="center"/>
                          <w:rPr>
                            <w:rFonts w:ascii="Bookman Old Style" w:hAnsi="Bookman Old Style"/>
                            <w:b w:val="0"/>
                            <w:sz w:val="8"/>
                          </w:rPr>
                        </w:pPr>
                        <w:r>
                          <w:rPr>
                            <w:rFonts w:ascii="Bookman Old Style" w:hAnsi="Bookman Old Style"/>
                            <w:b w:val="0"/>
                            <w:w w:val="110"/>
                            <w:sz w:val="8"/>
                          </w:rPr>
                          <w:t>у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8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w w:val="110"/>
                            <w:sz w:val="8"/>
                          </w:rPr>
                          <w:t>тому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8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w w:val="110"/>
                            <w:sz w:val="8"/>
                          </w:rPr>
                          <w:t>числі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2"/>
                            <w:w w:val="110"/>
                            <w:sz w:val="8"/>
                          </w:rPr>
                          <w:t>бюджет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2"/>
                            <w:w w:val="110"/>
                            <w:sz w:val="8"/>
                          </w:rPr>
                          <w:t>розвитку</w:t>
                        </w:r>
                      </w:p>
                    </w:tc>
                    <w:tc>
                      <w:tcPr>
                        <w:tcW w:w="54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14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видатки</w:t>
                        </w:r>
                      </w:p>
                      <w:p>
                        <w:pPr>
                          <w:pStyle w:val="TableParagraph"/>
                          <w:spacing w:line="74" w:lineRule="exact" w:before="23"/>
                          <w:ind w:left="37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споживання</w:t>
                        </w:r>
                      </w:p>
                    </w:tc>
                    <w:tc>
                      <w:tcPr>
                        <w:tcW w:w="1144" w:type="dxa"/>
                        <w:gridSpan w:val="2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74" w:lineRule="exact" w:before="1"/>
                          <w:ind w:left="443" w:right="446"/>
                          <w:jc w:val="center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з</w:t>
                        </w:r>
                        <w:r>
                          <w:rPr>
                            <w:rFonts w:ascii="Times New Roman" w:hAnsi="Times New Roman"/>
                            <w:spacing w:val="2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10"/>
                            <w:sz w:val="8"/>
                          </w:rPr>
                          <w:t>них</w:t>
                        </w:r>
                      </w:p>
                    </w:tc>
                    <w:tc>
                      <w:tcPr>
                        <w:tcW w:w="64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0" w:lineRule="atLeast"/>
                          <w:ind w:left="140" w:right="153" w:firstLine="19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видатки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розвитку</w:t>
                        </w: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6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74" w:lineRule="exact" w:before="60"/>
                          <w:ind w:right="51"/>
                          <w:jc w:val="right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оплата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праці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10" w:lineRule="atLeast" w:before="1"/>
                          <w:ind w:left="71" w:right="56" w:hanging="5"/>
                          <w:jc w:val="both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комунальні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послуги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енергоносії</w:t>
                        </w:r>
                      </w:p>
                    </w:tc>
                    <w:tc>
                      <w:tcPr>
                        <w:tcW w:w="5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74" w:lineRule="exact" w:before="60"/>
                          <w:ind w:right="82"/>
                          <w:jc w:val="right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оплата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праці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10" w:lineRule="atLeast" w:before="1"/>
                          <w:ind w:left="30" w:right="34" w:hanging="5"/>
                          <w:jc w:val="both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комунальні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послуги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енергоносії</w:t>
                        </w:r>
                      </w:p>
                    </w:tc>
                    <w:tc>
                      <w:tcPr>
                        <w:tcW w:w="64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0" w:lineRule="exact" w:before="30"/>
                          <w:ind w:left="9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1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0" w:lineRule="exact" w:before="30"/>
                          <w:ind w:right="278"/>
                          <w:jc w:val="right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2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0" w:lineRule="exact" w:before="30"/>
                          <w:ind w:left="11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3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8" w:lineRule="exact" w:before="11"/>
                          <w:ind w:left="5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w w:val="106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15"/>
                          <w:ind w:left="3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5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15"/>
                          <w:ind w:left="2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15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7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15"/>
                          <w:ind w:left="3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8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before="15"/>
                          <w:ind w:right="2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9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15"/>
                          <w:ind w:left="14" w:right="14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15"/>
                          <w:ind w:left="12" w:right="14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11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before="15"/>
                          <w:ind w:left="217" w:right="226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12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before="15"/>
                          <w:ind w:left="62" w:right="69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13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before="15"/>
                          <w:ind w:left="190" w:right="199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14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15"/>
                          <w:ind w:left="262" w:right="276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15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15"/>
                          <w:ind w:left="295" w:right="305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0200000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22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Виконавчий</w:t>
                        </w: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комітет</w:t>
                        </w:r>
                        <w:r>
                          <w:rPr>
                            <w:b/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міської</w:t>
                        </w:r>
                        <w:r>
                          <w:rPr>
                            <w:b/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ради</w:t>
                        </w: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Запорізької</w:t>
                        </w:r>
                        <w:r>
                          <w:rPr>
                            <w:b/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області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44869231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44869231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29600000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0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1136900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4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3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2884261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4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1803879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897560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1986701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47753492</w:t>
                        </w:r>
                      </w:p>
                    </w:tc>
                  </w:tr>
                  <w:tr>
                    <w:trPr>
                      <w:trHeight w:val="119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8" w:lineRule="exact"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іншої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16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175000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16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175.000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16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175000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103" w:lineRule="exact" w:before="31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0210000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Виконавчий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комітет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Мелітопольської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міської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ради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Запорізької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області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50"/>
                          <w:ind w:right="6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44.869.231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50"/>
                          <w:ind w:right="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44.869.231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50"/>
                          <w:ind w:right="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29.600.000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3" w:lineRule="exact" w:before="50"/>
                          <w:ind w:right="10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1.136.900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83" w:lineRule="exact" w:before="50"/>
                          <w:ind w:right="14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3" w:lineRule="exact" w:before="50"/>
                          <w:ind w:right="13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2.884.261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3" w:lineRule="exact" w:before="50"/>
                          <w:ind w:right="14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1.803.879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83" w:lineRule="exact" w:before="50"/>
                          <w:ind w:right="15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897.560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83" w:lineRule="exact" w:before="50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line="83" w:lineRule="exact" w:before="50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50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1.986.701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50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47.753.492</w:t>
                        </w: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0210150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67"/>
                          <w:ind w:right="206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0150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67"/>
                          <w:ind w:left="158" w:right="152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0111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120" w:lineRule="atLeast" w:before="3"/>
                          <w:ind w:left="22" w:right="82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Організаційне, інформаційно-аналітичне та матеріально-технічне забезпечення діяльності</w:t>
                        </w:r>
                        <w:r>
                          <w:rPr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обласної ради, районної ради, районної у місті ради (у разі її створення), міської,</w:t>
                        </w:r>
                        <w:r>
                          <w:rPr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селищної, сільської рад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1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39519100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1"/>
                          <w:ind w:right="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39519100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1"/>
                          <w:ind w:right="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29600000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1"/>
                          <w:ind w:right="1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1136900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1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1211500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1"/>
                          <w:ind w:right="1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1211500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1"/>
                          <w:ind w:right="1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1211500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40730600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0210191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right="214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0191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left="152" w:right="152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0160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Проведення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місцевих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виборів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100000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4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100000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100000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0217610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right="200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7610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left="160" w:right="135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0411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Сприяння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розвитку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малого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середнього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підприємництва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1155000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1.155.000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1155000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іншої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175000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175.000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175000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0217640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5" w:lineRule="exact" w:before="25"/>
                          <w:ind w:right="206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7640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5" w:lineRule="exact" w:before="25"/>
                          <w:ind w:left="158" w:right="152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0470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Заходи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енергозбереження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150000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150.000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150000</w:t>
                        </w:r>
                      </w:p>
                    </w:tc>
                  </w:tr>
                  <w:tr>
                    <w:trPr>
                      <w:trHeight w:val="119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8" w:lineRule="exact" w:before="11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0217680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9" w:lineRule="exact" w:before="30"/>
                          <w:ind w:right="206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7680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9" w:lineRule="exact" w:before="30"/>
                          <w:ind w:left="158" w:right="152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0490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16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Членські</w:t>
                        </w:r>
                        <w:r>
                          <w:rPr>
                            <w:spacing w:val="-9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внески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до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асоціацій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органів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самоврядування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1"/>
                          <w:ind w:right="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92395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1"/>
                          <w:ind w:right="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92.395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1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1"/>
                          <w:ind w:right="2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16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92395</w:t>
                        </w:r>
                      </w:p>
                    </w:tc>
                  </w:tr>
                  <w:tr>
                    <w:trPr>
                      <w:trHeight w:val="60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0217691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214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7691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left="152" w:right="152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0490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290" w:lineRule="auto" w:before="6"/>
                          <w:ind w:left="22" w:right="8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Виконання заходів за рахунок цільових фондів, утворених Верховною Радою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Автономної Республіки Крим, органами місцевого самоврядування і місцевими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органами виконавчої влади і фондів, утворених Верховною Радою Автономної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Республіки Крим, органами місцевого самоврядування і місцевими органами</w:t>
                        </w:r>
                      </w:p>
                      <w:p>
                        <w:pPr>
                          <w:pStyle w:val="TableParagraph"/>
                          <w:spacing w:line="73" w:lineRule="exact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виконавчої</w:t>
                        </w:r>
                        <w:r>
                          <w:rPr>
                            <w:i/>
                            <w:spacing w:val="-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влади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4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836560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30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836560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34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836560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0217693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right="214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7693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left="152" w:right="152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0490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Інші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заходи,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пов'язані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 економічною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діяльністю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3402736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3402736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27379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27379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27379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3430115</w:t>
                        </w: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73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0218110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206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8110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left="158" w:right="152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0320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1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Заходи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із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запобігання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ліквідації</w:t>
                        </w:r>
                        <w:r>
                          <w:rPr>
                            <w:spacing w:val="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надзвичайних</w:t>
                        </w:r>
                        <w:r>
                          <w:rPr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ситуацій</w:t>
                        </w:r>
                        <w:r>
                          <w:rPr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наслідків</w:t>
                        </w:r>
                        <w:r>
                          <w:rPr>
                            <w:spacing w:val="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стихійного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лиха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1"/>
                          <w:ind w:right="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50000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50000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1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565000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565000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1"/>
                          <w:ind w:right="1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565.000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615000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0218311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right="214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8311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left="152" w:right="152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0511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Охорона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раціональне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використання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природних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ресурсів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182822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182.822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182822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0218330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5" w:lineRule="exact" w:before="25"/>
                          <w:ind w:right="206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8330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5" w:lineRule="exact" w:before="25"/>
                          <w:ind w:left="158" w:right="152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0540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Інша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діяльність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сфері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екології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охорони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природних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ресурсів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61000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6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61000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61000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0218420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5" w:lineRule="exact" w:before="25"/>
                          <w:ind w:right="206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8420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5" w:lineRule="exact" w:before="25"/>
                          <w:ind w:left="158" w:right="152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0830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9" w:lineRule="exact" w:before="1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Інші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заходи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сфері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засобів масової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інформації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9" w:lineRule="exact" w:before="1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400000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9" w:lineRule="exact" w:before="1"/>
                          <w:ind w:right="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400000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9" w:lineRule="exact" w:before="1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9" w:lineRule="exact" w:before="1"/>
                          <w:ind w:right="2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400000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0600000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22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Управління</w:t>
                        </w:r>
                        <w:r>
                          <w:rPr>
                            <w:b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освіти</w:t>
                        </w: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міської</w:t>
                        </w:r>
                        <w:r>
                          <w:rPr>
                            <w:b/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ради</w:t>
                        </w:r>
                        <w:r>
                          <w:rPr>
                            <w:b/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Запорізької</w:t>
                        </w:r>
                        <w:r>
                          <w:rPr>
                            <w:b/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області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394420339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2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394420339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2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274380929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4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38317455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53183339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20925739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0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32108650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1169700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3394400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21074689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447603678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51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освітньої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бюджетам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0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166328200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166328200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136334600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0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6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166328200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1"/>
                          <w:ind w:left="51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залишку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освітньої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бюджетам</w:t>
                        </w:r>
                      </w:p>
                      <w:p>
                        <w:pPr>
                          <w:pStyle w:val="TableParagraph"/>
                          <w:spacing w:line="79" w:lineRule="exact" w:before="2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початок </w:t>
                        </w:r>
                        <w:r>
                          <w:rPr>
                            <w:i/>
                            <w:spacing w:val="-4"/>
                            <w:w w:val="105"/>
                            <w:sz w:val="9"/>
                          </w:rPr>
                          <w:t>року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22241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22241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18230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994060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5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994060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994060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1016301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іншої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128000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128000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3062000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3062000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3062000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3190000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залишку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коштів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освітньої</w:t>
                        </w:r>
                      </w:p>
                      <w:p>
                        <w:pPr>
                          <w:pStyle w:val="TableParagraph"/>
                          <w:spacing w:line="79" w:lineRule="exact" w:before="2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субвенції,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що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утворився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початок бюджетного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періоду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641207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641207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641207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здійснення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переданих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видатків 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сфері</w:t>
                        </w:r>
                      </w:p>
                      <w:p>
                        <w:pPr>
                          <w:pStyle w:val="TableParagraph"/>
                          <w:spacing w:line="79" w:lineRule="exact" w:before="2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освіти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коштів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освітньої</w:t>
                        </w:r>
                        <w:r>
                          <w:rPr>
                            <w:i/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субвенції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1544696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1544696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1544696</w:t>
                        </w: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290" w:lineRule="auto" w:before="11"/>
                          <w:ind w:left="22" w:firstLine="28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 рахунок субвенції з місцевого бюджету на надання державної підтримки особам з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особливими освітніми потребами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 рахунок відповідної субвенції з державного</w:t>
                        </w:r>
                      </w:p>
                      <w:p>
                        <w:pPr>
                          <w:pStyle w:val="TableParagraph"/>
                          <w:spacing w:line="73" w:lineRule="exact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688747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4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924071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5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733719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662634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790993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3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34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3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662634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1351381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забезпечення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якісної,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сучасної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5"/>
                            <w:w w:val="105"/>
                            <w:sz w:val="9"/>
                          </w:rPr>
                          <w:t>та</w:t>
                        </w:r>
                      </w:p>
                      <w:p>
                        <w:pPr>
                          <w:pStyle w:val="TableParagraph"/>
                          <w:spacing w:line="120" w:lineRule="atLeast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доступної загальної середньої освіти "Нова Українська школа" за рахунок відповідної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 з державного 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2381023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2381023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4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2381023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2381023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0610000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Управління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освіти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Мелітопольської міської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ради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Запорізької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області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394420339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2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394420339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2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274380929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4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38317455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53183339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20925739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0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32108650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1169700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3394400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21074689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447603678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69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0610160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206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0160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left="158" w:right="152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0111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1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Керівництво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і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управління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відповідній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сфері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містах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(місті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Києві),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селищах,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селах,</w:t>
                        </w:r>
                      </w:p>
                      <w:p>
                        <w:pPr>
                          <w:pStyle w:val="TableParagraph"/>
                          <w:spacing w:line="83" w:lineRule="exact" w:before="17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об’єднаних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територіальних</w:t>
                        </w:r>
                        <w:r>
                          <w:rPr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громадах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1502000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1502000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1104900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6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91000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7520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7520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7520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1509520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0611010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right="200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1010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left="160" w:right="135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0910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Надання</w:t>
                        </w:r>
                        <w:r>
                          <w:rPr>
                            <w:spacing w:val="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дошкільної</w:t>
                        </w:r>
                        <w:r>
                          <w:rPr>
                            <w:spacing w:val="1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освіти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6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134620824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134620824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88945880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14900900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29544359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3053859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26490500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28200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1500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3053859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6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164165183</w:t>
                        </w: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290" w:lineRule="auto" w:before="12"/>
                          <w:ind w:left="22" w:firstLine="28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 рахунок субвенції з місцевого бюджету на надання державної підтримки особам з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особливими освітніми потребами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 рахунок відповідної субвенції з державного</w:t>
                        </w:r>
                      </w:p>
                      <w:p>
                        <w:pPr>
                          <w:pStyle w:val="TableParagraph"/>
                          <w:spacing w:line="73" w:lineRule="exact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235324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235324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192880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128359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128359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128359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363683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іншої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2085000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2085000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2085000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2085000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0611020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48"/>
                          <w:ind w:right="200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1020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48"/>
                          <w:ind w:left="160" w:right="135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0921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278" w:lineRule="auto" w:before="11"/>
                          <w:ind w:left="22" w:right="145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Надання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загальної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середньої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освіти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загальноосвітніми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навчальними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закладами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(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т.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ч.</w:t>
                        </w:r>
                        <w:r>
                          <w:rPr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школою-дитячим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садком, інтернатом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при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школі), спеціалізованими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школами,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ліцеями,</w:t>
                        </w:r>
                      </w:p>
                      <w:p>
                        <w:pPr>
                          <w:pStyle w:val="TableParagraph"/>
                          <w:spacing w:line="83" w:lineRule="exact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гімназіями,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колегіумами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6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227447802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227447802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162646599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20644145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19700566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14888616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4701550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953800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3356300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14999016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6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247148368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іншої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118000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118000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897000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5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897000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897000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1015000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51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освітньої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бюджетам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0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164695350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164695350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134995379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6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164695350</w:t>
                        </w: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забезпечення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якісної,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сучасної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5"/>
                            <w:w w:val="105"/>
                            <w:sz w:val="9"/>
                          </w:rPr>
                          <w:t>та</w:t>
                        </w:r>
                      </w:p>
                      <w:p>
                        <w:pPr>
                          <w:pStyle w:val="TableParagraph"/>
                          <w:spacing w:line="120" w:lineRule="atLeast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доступної загальної середньої освіти `Нова українська школа` за рахунок відповідної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 з державного 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2381023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2381023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2381023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2381023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1"/>
                          <w:ind w:left="51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залишку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освітньої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бюджетам</w:t>
                        </w:r>
                      </w:p>
                      <w:p>
                        <w:pPr>
                          <w:pStyle w:val="TableParagraph"/>
                          <w:spacing w:line="79" w:lineRule="exact" w:before="2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початок </w:t>
                        </w:r>
                        <w:r>
                          <w:rPr>
                            <w:i/>
                            <w:spacing w:val="-4"/>
                            <w:w w:val="105"/>
                            <w:sz w:val="9"/>
                          </w:rPr>
                          <w:t>року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22241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22241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18230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0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22241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залишку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коштів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освітньої</w:t>
                        </w:r>
                      </w:p>
                      <w:p>
                        <w:pPr>
                          <w:pStyle w:val="TableParagraph"/>
                          <w:spacing w:line="79" w:lineRule="exact" w:before="2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субвенції,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що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утворився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початок бюджетного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періоду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641207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641207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0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641207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0611070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48"/>
                          <w:ind w:right="200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1070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48"/>
                          <w:ind w:left="160" w:right="135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0922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Надання</w:t>
                        </w:r>
                        <w:r>
                          <w:rPr>
                            <w:spacing w:val="1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загальної</w:t>
                        </w:r>
                        <w:r>
                          <w:rPr>
                            <w:spacing w:val="1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середньої</w:t>
                        </w:r>
                        <w:r>
                          <w:rPr>
                            <w:spacing w:val="1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освіти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спеціальними</w:t>
                        </w:r>
                        <w:r>
                          <w:rPr>
                            <w:spacing w:val="39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загальноосвітніми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школами-</w:t>
                        </w:r>
                      </w:p>
                      <w:p>
                        <w:pPr>
                          <w:pStyle w:val="TableParagraph"/>
                          <w:spacing w:line="120" w:lineRule="atLeast"/>
                          <w:ind w:left="22" w:right="8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інтернатами,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школами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іншими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навчальними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закладами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для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дітей,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які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потребують</w:t>
                        </w:r>
                        <w:r>
                          <w:rPr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корекції фізичного та (або) розумового розвитку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2279067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2279067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1741139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1656694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1656694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1656694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3935761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51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освітньої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бюджетам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1464400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1464400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1200300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1464400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2"/>
                          <w:ind w:left="51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залишку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освітньої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бюджетам</w:t>
                        </w:r>
                      </w:p>
                      <w:p>
                        <w:pPr>
                          <w:pStyle w:val="TableParagraph"/>
                          <w:spacing w:line="79" w:lineRule="exact" w:before="2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початок </w:t>
                        </w:r>
                        <w:r>
                          <w:rPr>
                            <w:i/>
                            <w:spacing w:val="-4"/>
                            <w:w w:val="105"/>
                            <w:sz w:val="9"/>
                          </w:rPr>
                          <w:t>року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994060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994060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994060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994060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290" w:lineRule="auto" w:before="11"/>
                          <w:ind w:left="22" w:firstLine="28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 рахунок субвенції з місцевого бюджету на надання державної підтримки особам з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особливими освітніми потребами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 рахунок відповідної субвенції з державного</w:t>
                        </w:r>
                      </w:p>
                      <w:p>
                        <w:pPr>
                          <w:pStyle w:val="TableParagraph"/>
                          <w:spacing w:line="73" w:lineRule="exact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688747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688747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540839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662634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5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662634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662634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1351381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69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0611090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200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1090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left="160" w:right="135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0960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1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Надання</w:t>
                        </w:r>
                        <w:r>
                          <w:rPr>
                            <w:spacing w:val="1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позашкільної</w:t>
                        </w:r>
                        <w:r>
                          <w:rPr>
                            <w:spacing w:val="1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освіти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позашкільними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закладами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освіти,</w:t>
                        </w:r>
                        <w:r>
                          <w:rPr>
                            <w:spacing w:val="1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заходи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із</w:t>
                        </w:r>
                        <w:r>
                          <w:rPr>
                            <w:spacing w:val="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позашкільної</w:t>
                        </w:r>
                      </w:p>
                      <w:p>
                        <w:pPr>
                          <w:pStyle w:val="TableParagraph"/>
                          <w:spacing w:line="83" w:lineRule="exact" w:before="17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роботи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дітьми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18757600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18757600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13151100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2125410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2237750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1282600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916600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187700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36600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1321150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20995350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547"/>
          <w:sz w:val="20"/>
        </w:rPr>
        <w:pict>
          <v:group style="width:.5pt;height:6.25pt;mso-position-horizontal-relative:char;mso-position-vertical-relative:line" id="docshapegroup2" coordorigin="0,0" coordsize="10,125">
            <v:rect style="position:absolute;left:0;top:0;width:10;height:125" id="docshape3" filled="true" fillcolor="#333333" stroked="false">
              <v:fill type="solid"/>
            </v:rect>
          </v:group>
        </w:pict>
      </w:r>
      <w:r>
        <w:rPr>
          <w:rFonts w:ascii="Times New Roman"/>
          <w:position w:val="547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5840" w:h="12240" w:orient="landscape"/>
          <w:pgMar w:top="660" w:bottom="280" w:left="760" w:right="780"/>
        </w:sectPr>
      </w:pPr>
    </w:p>
    <w:p>
      <w:pPr>
        <w:tabs>
          <w:tab w:pos="13586" w:val="left" w:leader="none"/>
        </w:tabs>
        <w:spacing w:line="240" w:lineRule="auto"/>
        <w:ind w:left="11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644.1pt;height:510.7pt;mso-position-horizontal-relative:char;mso-position-vertical-relative:line" type="#_x0000_t202" id="docshape5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0"/>
                    <w:gridCol w:w="610"/>
                    <w:gridCol w:w="558"/>
                    <w:gridCol w:w="4034"/>
                    <w:gridCol w:w="601"/>
                    <w:gridCol w:w="601"/>
                    <w:gridCol w:w="601"/>
                    <w:gridCol w:w="558"/>
                    <w:gridCol w:w="506"/>
                    <w:gridCol w:w="582"/>
                    <w:gridCol w:w="582"/>
                    <w:gridCol w:w="549"/>
                    <w:gridCol w:w="649"/>
                    <w:gridCol w:w="495"/>
                    <w:gridCol w:w="644"/>
                    <w:gridCol w:w="706"/>
                  </w:tblGrid>
                  <w:tr>
                    <w:trPr>
                      <w:trHeight w:val="133" w:hRule="atLeast"/>
                    </w:trPr>
                    <w:tc>
                      <w:tcPr>
                        <w:tcW w:w="610" w:type="dxa"/>
                        <w:vMerge w:val="restart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300" w:lineRule="auto"/>
                          <w:ind w:left="90" w:hanging="63"/>
                          <w:rPr>
                            <w:sz w:val="7"/>
                          </w:rPr>
                        </w:pPr>
                        <w:r>
                          <w:rPr>
                            <w:spacing w:val="-2"/>
                            <w:w w:val="110"/>
                            <w:sz w:val="7"/>
                          </w:rPr>
                          <w:t>Код</w:t>
                        </w:r>
                        <w:r>
                          <w:rPr>
                            <w:spacing w:val="-4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Програмної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класифікації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видатків</w:t>
                        </w:r>
                        <w:r>
                          <w:rPr>
                            <w:spacing w:val="-6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та</w:t>
                        </w:r>
                      </w:p>
                      <w:p>
                        <w:pPr>
                          <w:pStyle w:val="TableParagraph"/>
                          <w:spacing w:line="300" w:lineRule="auto" w:before="1"/>
                          <w:ind w:left="138" w:hanging="72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кредитування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місцевих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бюджетів</w:t>
                        </w:r>
                      </w:p>
                    </w:tc>
                    <w:tc>
                      <w:tcPr>
                        <w:tcW w:w="610" w:type="dxa"/>
                        <w:vMerge w:val="restart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300" w:lineRule="auto"/>
                          <w:ind w:left="90" w:right="73" w:firstLine="9"/>
                          <w:jc w:val="both"/>
                          <w:rPr>
                            <w:sz w:val="7"/>
                          </w:rPr>
                        </w:pPr>
                        <w:r>
                          <w:rPr>
                            <w:spacing w:val="-2"/>
                            <w:w w:val="110"/>
                            <w:sz w:val="7"/>
                          </w:rPr>
                          <w:t>Код</w:t>
                        </w:r>
                        <w:r>
                          <w:rPr>
                            <w:spacing w:val="-4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Типової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програмної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класифікації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видатків</w:t>
                        </w:r>
                        <w:r>
                          <w:rPr>
                            <w:spacing w:val="-6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та</w:t>
                        </w:r>
                      </w:p>
                      <w:p>
                        <w:pPr>
                          <w:pStyle w:val="TableParagraph"/>
                          <w:spacing w:line="300" w:lineRule="auto" w:before="1"/>
                          <w:ind w:left="138" w:hanging="72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кредитування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місцевих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бюджетів</w:t>
                        </w:r>
                      </w:p>
                    </w:tc>
                    <w:tc>
                      <w:tcPr>
                        <w:tcW w:w="558" w:type="dxa"/>
                        <w:vMerge w:val="restart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300" w:lineRule="auto"/>
                          <w:ind w:left="22" w:right="2" w:hanging="6"/>
                          <w:jc w:val="center"/>
                          <w:rPr>
                            <w:rFonts w:ascii="Times New Roman" w:hAnsi="Times New Roman"/>
                            <w:sz w:val="7"/>
                          </w:rPr>
                        </w:pPr>
                        <w:r>
                          <w:rPr>
                            <w:rFonts w:ascii="Times New Roman" w:hAnsi="Times New Roman"/>
                            <w:spacing w:val="-4"/>
                            <w:w w:val="110"/>
                            <w:sz w:val="7"/>
                          </w:rPr>
                          <w:t>Код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7"/>
                          </w:rPr>
                          <w:t>Функціональної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7"/>
                          </w:rPr>
                          <w:t>класифікації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7"/>
                          </w:rPr>
                          <w:t>видатків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7"/>
                          </w:rPr>
                          <w:t>та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7"/>
                          </w:rPr>
                          <w:t>кредитування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7"/>
                          </w:rPr>
                          <w:t>бюджету</w:t>
                        </w:r>
                      </w:p>
                    </w:tc>
                    <w:tc>
                      <w:tcPr>
                        <w:tcW w:w="403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/>
                          <w:ind w:left="75" w:right="61" w:firstLine="3"/>
                          <w:jc w:val="center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Найменування головного розпорядника коштів міського бюджету/відповідального виконавця,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найменування бюджетної програми згідно з Типовою програмною класифікацією видатків та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крредитування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місцевих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бюджетів</w:t>
                        </w:r>
                      </w:p>
                    </w:tc>
                    <w:tc>
                      <w:tcPr>
                        <w:tcW w:w="2867" w:type="dxa"/>
                        <w:gridSpan w:val="5"/>
                      </w:tcPr>
                      <w:p>
                        <w:pPr>
                          <w:pStyle w:val="TableParagraph"/>
                          <w:spacing w:line="111" w:lineRule="exact" w:before="2"/>
                          <w:ind w:left="1051" w:right="1045"/>
                          <w:jc w:val="center"/>
                          <w:rPr>
                            <w:rFonts w:ascii="Times New Roman" w:hAnsi="Times New Roman"/>
                            <w:sz w:val="11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1"/>
                          </w:rPr>
                          <w:t>Загальний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1"/>
                          </w:rPr>
                          <w:t>фонд</w:t>
                        </w:r>
                      </w:p>
                    </w:tc>
                    <w:tc>
                      <w:tcPr>
                        <w:tcW w:w="3501" w:type="dxa"/>
                        <w:gridSpan w:val="6"/>
                      </w:tcPr>
                      <w:p>
                        <w:pPr>
                          <w:pStyle w:val="TableParagraph"/>
                          <w:spacing w:line="111" w:lineRule="exact" w:before="2"/>
                          <w:ind w:left="1308" w:right="1309"/>
                          <w:jc w:val="center"/>
                          <w:rPr>
                            <w:rFonts w:ascii="Times New Roman" w:hAnsi="Times New Roman"/>
                            <w:sz w:val="11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1"/>
                          </w:rPr>
                          <w:t>Спеціальний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1"/>
                          </w:rPr>
                          <w:t>фонд</w:t>
                        </w:r>
                      </w:p>
                    </w:tc>
                    <w:tc>
                      <w:tcPr>
                        <w:tcW w:w="70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/>
                          <w:ind w:left="197"/>
                          <w:rPr>
                            <w:rFonts w:ascii="Times New Roman" w:hAnsi="Times New Roman"/>
                            <w:sz w:val="11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1"/>
                          </w:rPr>
                          <w:t>Разом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6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78" w:lineRule="exact"/>
                          <w:ind w:left="179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усього</w:t>
                        </w:r>
                      </w:p>
                    </w:tc>
                    <w:tc>
                      <w:tcPr>
                        <w:tcW w:w="60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atLeast"/>
                          <w:ind w:left="49" w:firstLine="86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видатки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споживання</w:t>
                        </w:r>
                      </w:p>
                    </w:tc>
                    <w:tc>
                      <w:tcPr>
                        <w:tcW w:w="1159" w:type="dxa"/>
                        <w:gridSpan w:val="2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78" w:lineRule="exact"/>
                          <w:ind w:left="454" w:right="451"/>
                          <w:jc w:val="center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з</w:t>
                        </w:r>
                        <w:r>
                          <w:rPr>
                            <w:rFonts w:ascii="Times New Roman" w:hAnsi="Times New Roman"/>
                            <w:spacing w:val="2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10"/>
                            <w:sz w:val="8"/>
                          </w:rPr>
                          <w:t>них</w:t>
                        </w:r>
                      </w:p>
                    </w:tc>
                    <w:tc>
                      <w:tcPr>
                        <w:tcW w:w="50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0" w:lineRule="atLeast"/>
                          <w:ind w:left="79" w:right="76" w:firstLine="19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видатки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розвитку</w:t>
                        </w:r>
                      </w:p>
                    </w:tc>
                    <w:tc>
                      <w:tcPr>
                        <w:tcW w:w="58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79" w:lineRule="exact"/>
                          <w:ind w:left="145"/>
                          <w:rPr>
                            <w:rFonts w:ascii="Bookman Old Style" w:hAnsi="Bookman Old Style"/>
                            <w:b w:val="0"/>
                            <w:sz w:val="8"/>
                          </w:rPr>
                        </w:pPr>
                        <w:r>
                          <w:rPr>
                            <w:rFonts w:ascii="Bookman Old Style" w:hAnsi="Bookman Old Style"/>
                            <w:b w:val="0"/>
                            <w:spacing w:val="-2"/>
                            <w:w w:val="110"/>
                            <w:sz w:val="8"/>
                          </w:rPr>
                          <w:t>усього</w:t>
                        </w:r>
                      </w:p>
                    </w:tc>
                    <w:tc>
                      <w:tcPr>
                        <w:tcW w:w="58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atLeast"/>
                          <w:ind w:left="14" w:right="14"/>
                          <w:jc w:val="center"/>
                          <w:rPr>
                            <w:rFonts w:ascii="Bookman Old Style" w:hAnsi="Bookman Old Style"/>
                            <w:b w:val="0"/>
                            <w:sz w:val="8"/>
                          </w:rPr>
                        </w:pPr>
                        <w:r>
                          <w:rPr>
                            <w:rFonts w:ascii="Bookman Old Style" w:hAnsi="Bookman Old Style"/>
                            <w:b w:val="0"/>
                            <w:w w:val="110"/>
                            <w:sz w:val="8"/>
                          </w:rPr>
                          <w:t>у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8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w w:val="110"/>
                            <w:sz w:val="8"/>
                          </w:rPr>
                          <w:t>тому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8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w w:val="110"/>
                            <w:sz w:val="8"/>
                          </w:rPr>
                          <w:t>числі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2"/>
                            <w:w w:val="110"/>
                            <w:sz w:val="8"/>
                          </w:rPr>
                          <w:t>бюджет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2"/>
                            <w:w w:val="110"/>
                            <w:sz w:val="8"/>
                          </w:rPr>
                          <w:t>розвитку</w:t>
                        </w:r>
                      </w:p>
                    </w:tc>
                    <w:tc>
                      <w:tcPr>
                        <w:tcW w:w="54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14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видатки</w:t>
                        </w:r>
                      </w:p>
                      <w:p>
                        <w:pPr>
                          <w:pStyle w:val="TableParagraph"/>
                          <w:spacing w:line="78" w:lineRule="exact" w:before="23"/>
                          <w:ind w:left="37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споживання</w:t>
                        </w:r>
                      </w:p>
                    </w:tc>
                    <w:tc>
                      <w:tcPr>
                        <w:tcW w:w="1144" w:type="dxa"/>
                        <w:gridSpan w:val="2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78" w:lineRule="exact"/>
                          <w:ind w:left="443" w:right="446"/>
                          <w:jc w:val="center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з</w:t>
                        </w:r>
                        <w:r>
                          <w:rPr>
                            <w:rFonts w:ascii="Times New Roman" w:hAnsi="Times New Roman"/>
                            <w:spacing w:val="2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10"/>
                            <w:sz w:val="8"/>
                          </w:rPr>
                          <w:t>них</w:t>
                        </w:r>
                      </w:p>
                    </w:tc>
                    <w:tc>
                      <w:tcPr>
                        <w:tcW w:w="64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0" w:lineRule="atLeast"/>
                          <w:ind w:left="140" w:right="153" w:firstLine="19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видатки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розвитку</w:t>
                        </w: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6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78" w:lineRule="exact"/>
                          <w:ind w:right="51"/>
                          <w:jc w:val="right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оплата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праці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10" w:lineRule="atLeast" w:before="1"/>
                          <w:ind w:left="71" w:right="56" w:hanging="5"/>
                          <w:jc w:val="both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комунальні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послуги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енергоносії</w:t>
                        </w:r>
                      </w:p>
                    </w:tc>
                    <w:tc>
                      <w:tcPr>
                        <w:tcW w:w="5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78" w:lineRule="exact"/>
                          <w:ind w:right="82"/>
                          <w:jc w:val="right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оплата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праці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10" w:lineRule="atLeast" w:before="1"/>
                          <w:ind w:left="30" w:right="34" w:hanging="5"/>
                          <w:jc w:val="both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комунальні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послуги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енергоносії</w:t>
                        </w:r>
                      </w:p>
                    </w:tc>
                    <w:tc>
                      <w:tcPr>
                        <w:tcW w:w="64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5" w:lineRule="exact" w:before="25"/>
                          <w:ind w:left="9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1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5" w:lineRule="exact" w:before="25"/>
                          <w:ind w:right="278"/>
                          <w:jc w:val="right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2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5" w:lineRule="exact" w:before="25"/>
                          <w:ind w:left="11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3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5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w w:val="106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11"/>
                          <w:ind w:left="3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5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11"/>
                          <w:ind w:left="2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11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7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11"/>
                          <w:ind w:left="3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8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before="11"/>
                          <w:ind w:right="2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9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11"/>
                          <w:ind w:left="14" w:right="14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11"/>
                          <w:ind w:left="12" w:right="14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11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before="11"/>
                          <w:ind w:left="217" w:right="226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12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before="11"/>
                          <w:ind w:left="62" w:right="69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13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before="11"/>
                          <w:ind w:left="190" w:right="199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14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11"/>
                          <w:ind w:left="262" w:right="276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15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11"/>
                          <w:ind w:left="295" w:right="305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іншої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1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80000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4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80000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80000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3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80000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0611150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right="200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1150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left="160" w:right="135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0990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Методичне</w:t>
                        </w:r>
                        <w:r>
                          <w:rPr>
                            <w:spacing w:val="9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забезпечення</w:t>
                        </w:r>
                        <w:r>
                          <w:rPr>
                            <w:spacing w:val="1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діяльності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навчальних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закладів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3076700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3076700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2037000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238600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1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36450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36450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36450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3113150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0611161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right="206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1161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left="158" w:right="152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0990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Забезпечення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діяльності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інших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закладів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сфері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освіти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4471400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4471400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3260600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252300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0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4471400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0611162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right="206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1162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left="158" w:right="152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0990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Інші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програми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заходи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сфері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освіти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335100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335100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0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335100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0611170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74" w:lineRule="exact" w:before="16"/>
                          <w:ind w:right="200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1170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74" w:lineRule="exact" w:before="16"/>
                          <w:ind w:left="160" w:right="135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0990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Забезпечення</w:t>
                        </w:r>
                        <w:r>
                          <w:rPr>
                            <w:spacing w:val="1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діяльності</w:t>
                        </w:r>
                        <w:r>
                          <w:rPr>
                            <w:spacing w:val="9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інклюзивно-ресурсних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центрів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91" w:lineRule="exact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1929846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1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1929846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1493711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16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65100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91" w:lineRule="exact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2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1929846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освітньої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бюджетам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168450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168450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138921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168450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здійснення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переданих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видатків 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сфері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освіти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коштів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освітньої</w:t>
                        </w:r>
                        <w:r>
                          <w:rPr>
                            <w:i/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субвенції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93" w:lineRule="exact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1544696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1544696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1266144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іншої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9"/>
                          </w:rPr>
                          <w:t>6746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3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10000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0700000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Відділ</w:t>
                        </w:r>
                        <w:r>
                          <w:rPr>
                            <w:b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охорони здоров'я</w:t>
                        </w:r>
                        <w:r>
                          <w:rPr>
                            <w:b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міської</w:t>
                        </w:r>
                        <w:r>
                          <w:rPr>
                            <w:b/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ради</w:t>
                        </w:r>
                        <w:r>
                          <w:rPr>
                            <w:b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Запорізької</w:t>
                        </w: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 області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195877049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2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195877049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3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1331000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6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30710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11308872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10098272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0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1210600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4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4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10098272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6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207185921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медичної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 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бюджетам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0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113086000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113086000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5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1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113086000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залишку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медичної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бюджетам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5"/>
                            <w:w w:val="105"/>
                            <w:sz w:val="9"/>
                          </w:rPr>
                          <w:t>на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початок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w w:val="105"/>
                            <w:sz w:val="9"/>
                          </w:rPr>
                          <w:t>року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470000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470000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1267500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1267500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1267500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1737500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залишку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бюджетам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5"/>
                            <w:w w:val="105"/>
                            <w:sz w:val="9"/>
                          </w:rPr>
                          <w:t>на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здійснення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заходів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щодо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соціально-економічного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розвитку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окремих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територій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4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144577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5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144577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144577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144577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іншої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206234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4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206234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160000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5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160000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160000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366234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290" w:lineRule="auto" w:before="1"/>
                          <w:ind w:left="22" w:right="8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 рахунок субвенції з місцевого бюджету на відшкодування вартості лікарських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засобів для лікування окремих захворювань за рахунок відповідної субвенції з</w:t>
                        </w:r>
                      </w:p>
                      <w:p>
                        <w:pPr>
                          <w:pStyle w:val="TableParagraph"/>
                          <w:spacing w:line="83" w:lineRule="exact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1132980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1132980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1132980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3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здійснення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переданих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видатків 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сфері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охорони здоров’я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коштів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медичної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субвенції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3259235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3259235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0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3259235</w:t>
                        </w: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21"/>
                          <w:ind w:right="23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0710000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9"/>
                          </w:rPr>
                          <w:t>Відділ</w:t>
                        </w:r>
                        <w:r>
                          <w:rPr>
                            <w:b/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105"/>
                            <w:sz w:val="9"/>
                          </w:rPr>
                          <w:t>охорони здоров'я</w:t>
                        </w:r>
                        <w:r>
                          <w:rPr>
                            <w:b/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105"/>
                            <w:sz w:val="9"/>
                          </w:rPr>
                          <w:t>Мелітопольської</w:t>
                        </w:r>
                        <w:r>
                          <w:rPr>
                            <w:b/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105"/>
                            <w:sz w:val="9"/>
                          </w:rPr>
                          <w:t>міської</w:t>
                        </w:r>
                        <w:r>
                          <w:rPr>
                            <w:b/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105"/>
                            <w:sz w:val="9"/>
                          </w:rPr>
                          <w:t>ради Запорізької</w:t>
                        </w:r>
                        <w:r>
                          <w:rPr>
                            <w:b/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області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40"/>
                          <w:ind w:right="25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195877049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40"/>
                          <w:ind w:right="26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195877049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40"/>
                          <w:ind w:right="28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1331000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8" w:lineRule="exact" w:before="40"/>
                          <w:ind w:right="30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30710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88" w:lineRule="exact" w:before="40"/>
                          <w:ind w:right="33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40"/>
                          <w:ind w:right="31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11308872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40"/>
                          <w:ind w:right="33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10098272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88" w:lineRule="exact" w:before="40"/>
                          <w:ind w:right="34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1210600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88" w:lineRule="exact" w:before="40"/>
                          <w:ind w:right="38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line="88" w:lineRule="exact" w:before="40"/>
                          <w:ind w:right="39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40"/>
                          <w:ind w:right="36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10098272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40"/>
                          <w:ind w:right="36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207185921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64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0710160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206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0160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left="158" w:right="152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0111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Керівництво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і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управління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відповідній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сфері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містах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(місті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Києві),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селищах,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селах,</w:t>
                        </w:r>
                      </w:p>
                      <w:p>
                        <w:pPr>
                          <w:pStyle w:val="TableParagraph"/>
                          <w:spacing w:line="89" w:lineRule="exact" w:before="17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об’єднаних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територіальних</w:t>
                        </w:r>
                        <w:r>
                          <w:rPr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громадах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94" w:lineRule="exact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1749200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9" w:lineRule="exact"/>
                          <w:ind w:right="1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1749200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9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1331000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9" w:lineRule="exact"/>
                          <w:ind w:right="16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30710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94" w:lineRule="exact"/>
                          <w:ind w:right="1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21100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9" w:lineRule="exact"/>
                          <w:ind w:right="2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21100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9" w:lineRule="exact"/>
                          <w:ind w:right="2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21100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9" w:lineRule="exact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1770300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0712010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right="206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2010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left="158" w:right="152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0731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Багатопрофільна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стаціонарна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медична</w:t>
                        </w:r>
                        <w:r>
                          <w:rPr>
                            <w:spacing w:val="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допомога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населенню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6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112216798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112216798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1732647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582647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1150000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582647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6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113949445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медичної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 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бюджетам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78703600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78703600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78703600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іншої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160000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160000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160000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160000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залишку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медичної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бюджетам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5"/>
                            <w:w w:val="105"/>
                            <w:sz w:val="9"/>
                          </w:rPr>
                          <w:t>на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початок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w w:val="105"/>
                            <w:sz w:val="9"/>
                          </w:rPr>
                          <w:t>року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200000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200000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93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150000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150000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150000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350000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3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здійснення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переданих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видатків 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сфері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охорони здоров’я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коштів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медичної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субвенції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230298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230298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0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230298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0712030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right="206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2030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left="158" w:right="152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0733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Лікарсько-акушерська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допомога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вагітним,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породіллям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новонародженим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32516300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32516300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32516300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медичної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 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бюджетам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22491700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22491700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22491700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7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3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здійснення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переданих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видатків 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сфері</w:t>
                        </w:r>
                      </w:p>
                      <w:p>
                        <w:pPr>
                          <w:pStyle w:val="TableParagraph"/>
                          <w:spacing w:line="83" w:lineRule="exact" w:before="2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охорони здоров’я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коштів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медичної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субвенції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30000</w:t>
                        </w:r>
                      </w:p>
                    </w:tc>
                  </w:tr>
                  <w:tr>
                    <w:trPr>
                      <w:trHeight w:val="138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103" w:lineRule="exact" w:before="16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0712090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35"/>
                          <w:ind w:right="206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2090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35"/>
                          <w:ind w:left="158" w:right="152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0722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119" w:lineRule="exact"/>
                          <w:ind w:left="22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2"/>
                          </w:rPr>
                          <w:t>Спеціалізована</w:t>
                        </w:r>
                        <w:r>
                          <w:rPr>
                            <w:rFonts w:ascii="Times New Roman" w:hAnsi="Times New Roman"/>
                            <w:spacing w:val="19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2"/>
                          </w:rPr>
                          <w:t>амбулаторно-поліклінічна</w:t>
                        </w:r>
                        <w:r>
                          <w:rPr>
                            <w:rFonts w:ascii="Times New Roman" w:hAnsi="Times New Roman"/>
                            <w:spacing w:val="19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2"/>
                          </w:rPr>
                          <w:t>допомога</w:t>
                        </w:r>
                        <w:r>
                          <w:rPr>
                            <w:rFonts w:ascii="Times New Roman" w:hAnsi="Times New Roman"/>
                            <w:spacing w:val="20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2"/>
                          </w:rPr>
                          <w:t>населенню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103" w:lineRule="exact" w:before="16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19965000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93" w:lineRule="exact" w:before="25"/>
                          <w:ind w:right="1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19965000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98" w:lineRule="exact" w:before="2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1089000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93" w:lineRule="exact" w:before="25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1089000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93" w:lineRule="exact" w:before="25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1089000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98" w:lineRule="exact" w:before="2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21054000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медичної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 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бюджетам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11890700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11890700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0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11890700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залишку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медичної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бюджетам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5"/>
                            <w:w w:val="105"/>
                            <w:sz w:val="9"/>
                          </w:rPr>
                          <w:t>на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початок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w w:val="105"/>
                            <w:sz w:val="9"/>
                          </w:rPr>
                          <w:t>року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270000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270000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1117500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1117500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1117500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270000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3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здійснення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переданих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видатків 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сфері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охорони здоров’я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коштів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медичної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субвенції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85000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85000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85000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64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0712111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ind w:right="214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2111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ind w:left="152" w:right="152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0726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Первинна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медична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допомога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населенню,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що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надається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центрами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первинної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медичної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(медико-санітарної)</w:t>
                        </w:r>
                        <w:r>
                          <w:rPr>
                            <w:i/>
                            <w:spacing w:val="1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допомоги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10177100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10177100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6011000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5964500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5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46500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5964500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16188100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0712144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74" w:lineRule="exact" w:before="16"/>
                          <w:ind w:right="214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2144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74" w:lineRule="exact" w:before="16"/>
                          <w:ind w:left="152" w:right="152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0763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Централізовані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заходи з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лікування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хворих на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цукровий та нецукровий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діабет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2913937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2913937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2913937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3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здійснення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переданих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видатків 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сфері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охорони здоров’я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коштів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медичної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субвенції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2913937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2913937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2913937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0712146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right="214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2146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left="152" w:right="152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0763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Відшкодування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вартості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лікарських засобів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для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лікування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окремих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захворювань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1132980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1132980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1132980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290" w:lineRule="auto" w:before="1"/>
                          <w:ind w:left="22" w:right="8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 рахунок субвенції з місцевого бюджету на відшкодування вартості лікарських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засобів для лікування окремих захворювань за рахунок відповідної субвенції з</w:t>
                        </w:r>
                      </w:p>
                      <w:p>
                        <w:pPr>
                          <w:pStyle w:val="TableParagraph"/>
                          <w:spacing w:line="83" w:lineRule="exact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1132980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1132980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1132980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0712151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right="214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2151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left="152" w:right="152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0763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Забезпечення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діяльності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інших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закладів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сфері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охорони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здоров’я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4087300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4087300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14100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5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14100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4101400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0712152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right="214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2152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left="152" w:right="152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0763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Інші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програми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заходи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сфері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охорони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здоров’я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11118434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11118434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200000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5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200000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200000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1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11318434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іншої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206234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206234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0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206234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64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0717363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ind w:right="214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7363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ind w:left="152" w:right="152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0490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Виконання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інвестиційних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проектів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в рамках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здійснення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заходів щодо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соціально-</w:t>
                        </w:r>
                      </w:p>
                      <w:p>
                        <w:pPr>
                          <w:pStyle w:val="TableParagraph"/>
                          <w:spacing w:line="88" w:lineRule="exact" w:before="2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економічного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розвитку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окремих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територій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4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149030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149030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149030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149030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бюджетам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здійснення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заходів</w:t>
                        </w:r>
                      </w:p>
                      <w:p>
                        <w:pPr>
                          <w:pStyle w:val="TableParagraph"/>
                          <w:spacing w:line="88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щодо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соціально-економічного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розвитку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окремих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територій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144577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144577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144577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144577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64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0717366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ind w:right="214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7366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ind w:left="152" w:right="152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0490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Реалізація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проектів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в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рамках Надзвичайної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кредитної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програми для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відновлення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України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4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2091995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2091995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2091995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2091995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64"/>
                          <w:ind w:right="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0800000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Управління</w:t>
                        </w:r>
                        <w:r>
                          <w:rPr>
                            <w:b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соціального</w:t>
                        </w:r>
                        <w:r>
                          <w:rPr>
                            <w:b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захисту населення</w:t>
                        </w:r>
                        <w:r>
                          <w:rPr>
                            <w:b/>
                            <w:spacing w:val="2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міської</w:t>
                        </w:r>
                        <w:r>
                          <w:rPr>
                            <w:b/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105"/>
                            <w:sz w:val="9"/>
                          </w:rPr>
                          <w:t>ради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Запорізької</w:t>
                        </w:r>
                        <w:r>
                          <w:rPr>
                            <w:b/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області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377556161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2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377556161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3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25600344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5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1547580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1416200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881000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0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535200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16700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353200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881000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378972361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іншої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225000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225000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3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225000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64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0810000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Управління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соціального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захисту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населення</w:t>
                        </w:r>
                        <w:r>
                          <w:rPr>
                            <w:i/>
                            <w:spacing w:val="3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Мелітопольської</w:t>
                        </w:r>
                        <w:r>
                          <w:rPr>
                            <w:i/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міської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ради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Запорізької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області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6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377556161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2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377556161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3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25600344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5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1547580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1416200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881000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0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535200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16700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353200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881000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6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378972361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64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0810160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206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0160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left="158" w:right="152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0111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Керівництво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і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управління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відповідній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сфері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містах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(місті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Києві),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селищах,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селах,</w:t>
                        </w:r>
                      </w:p>
                      <w:p>
                        <w:pPr>
                          <w:pStyle w:val="TableParagraph"/>
                          <w:spacing w:line="88" w:lineRule="exact" w:before="17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об’єднаних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територіальних</w:t>
                        </w:r>
                        <w:r>
                          <w:rPr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громадах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93" w:lineRule="exact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21604900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21604900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16504344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469780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93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464100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461500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2600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461500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22069000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64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0813011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59"/>
                          <w:ind w:right="195"/>
                          <w:jc w:val="right"/>
                          <w:rPr>
                            <w:rFonts w:ascii="Times New Roman"/>
                            <w:i/>
                            <w:sz w:val="9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-4"/>
                            <w:w w:val="105"/>
                            <w:sz w:val="9"/>
                          </w:rPr>
                          <w:t>3011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ind w:left="158" w:right="152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1030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Надання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пільг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оплату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житлово-комунальних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послуг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окремим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категоріям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громадян</w:t>
                        </w:r>
                      </w:p>
                      <w:p>
                        <w:pPr>
                          <w:pStyle w:val="TableParagraph"/>
                          <w:spacing w:line="88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відповідно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до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законодавства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93" w:lineRule="exact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21000000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21000000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93" w:lineRule="exact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21000000</w:t>
                        </w:r>
                      </w:p>
                    </w:tc>
                  </w:tr>
                  <w:tr>
                    <w:trPr>
                      <w:trHeight w:val="628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278" w:lineRule="auto" w:before="6"/>
                          <w:ind w:left="22" w:right="-1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за рахунок субвенції з місцевого бюджету на надання пільг та житлових субсидій</w:t>
                        </w:r>
                        <w:r>
                          <w:rPr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населенню на оплату електроенергії, природного газу, послуг тепло-, водопостачання і</w:t>
                        </w:r>
                        <w:r>
                          <w:rPr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водовідведення, квартирної плати (утримання будинків і споруд та прибудинкових</w:t>
                        </w:r>
                        <w:r>
                          <w:rPr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територій),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управління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багатоквартирним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будинком,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вивезення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побутового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сміття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рідких</w:t>
                        </w:r>
                        <w:r>
                          <w:rPr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нечистот за рахунок відповідної субвенції з державного 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93" w:lineRule="exact" w:before="1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21000000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0"/>
                          <w:ind w:right="1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21000000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93" w:lineRule="exact" w:before="1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0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21000000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64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0813012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59"/>
                          <w:ind w:right="195"/>
                          <w:jc w:val="right"/>
                          <w:rPr>
                            <w:rFonts w:ascii="Times New Roman"/>
                            <w:i/>
                            <w:sz w:val="9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-4"/>
                            <w:w w:val="105"/>
                            <w:sz w:val="9"/>
                          </w:rPr>
                          <w:t>3012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ind w:left="158" w:right="152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1060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Надання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субсидій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населенню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для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відшкодування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витрат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оплату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житлово-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комунальних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послуг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93" w:lineRule="exact"/>
                          <w:ind w:right="6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119247700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119247700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93" w:lineRule="exact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6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119247700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801"/>
          <w:sz w:val="20"/>
        </w:rPr>
        <w:pict>
          <v:group style="width:.5pt;height:6.25pt;mso-position-horizontal-relative:char;mso-position-vertical-relative:line" id="docshapegroup6" coordorigin="0,0" coordsize="10,125">
            <v:rect style="position:absolute;left:0;top:0;width:10;height:125" id="docshape7" filled="true" fillcolor="#333333" stroked="false">
              <v:fill type="solid"/>
            </v:rect>
          </v:group>
        </w:pict>
      </w:r>
      <w:r>
        <w:rPr>
          <w:rFonts w:ascii="Times New Roman"/>
          <w:position w:val="801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headerReference w:type="default" r:id="rId5"/>
          <w:pgSz w:w="15840" w:h="12240" w:orient="landscape"/>
          <w:pgMar w:header="530" w:footer="0" w:top="720" w:bottom="280" w:left="760" w:right="78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558"/>
        <w:gridCol w:w="4034"/>
        <w:gridCol w:w="601"/>
        <w:gridCol w:w="601"/>
        <w:gridCol w:w="601"/>
        <w:gridCol w:w="558"/>
        <w:gridCol w:w="506"/>
        <w:gridCol w:w="582"/>
        <w:gridCol w:w="582"/>
        <w:gridCol w:w="549"/>
        <w:gridCol w:w="649"/>
        <w:gridCol w:w="495"/>
        <w:gridCol w:w="644"/>
        <w:gridCol w:w="706"/>
      </w:tblGrid>
      <w:tr>
        <w:trPr>
          <w:trHeight w:val="133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90" w:hanging="63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300" w:lineRule="auto"/>
              <w:ind w:left="90" w:right="73" w:firstLine="9"/>
              <w:jc w:val="both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Типової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558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300" w:lineRule="auto"/>
              <w:ind w:left="22" w:right="2" w:hanging="6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spacing w:val="-4"/>
                <w:w w:val="110"/>
                <w:sz w:val="7"/>
              </w:rPr>
              <w:t>Код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Функціональної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видатків</w:t>
            </w:r>
            <w:r>
              <w:rPr>
                <w:rFonts w:ascii="Times New Roman" w:hAnsi="Times New Roman"/>
                <w:spacing w:val="-5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кредитування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бюджету</w:t>
            </w:r>
          </w:p>
        </w:tc>
        <w:tc>
          <w:tcPr>
            <w:tcW w:w="403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/>
              <w:ind w:left="75" w:right="61" w:firstLine="3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Найменування головного розпорядника коштів міського бюджету/відповідального виконавця,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найменування бюджетної програми згідно з Типовою програмною класифікацією видатків 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крредитування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місцевих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бюджетів</w:t>
            </w:r>
          </w:p>
        </w:tc>
        <w:tc>
          <w:tcPr>
            <w:tcW w:w="2867" w:type="dxa"/>
            <w:gridSpan w:val="5"/>
          </w:tcPr>
          <w:p>
            <w:pPr>
              <w:pStyle w:val="TableParagraph"/>
              <w:spacing w:line="111" w:lineRule="exact" w:before="2"/>
              <w:ind w:left="1051" w:right="1045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Загальний</w:t>
            </w:r>
            <w:r>
              <w:rPr>
                <w:rFonts w:ascii="Times New Roman" w:hAnsi="Times New Roman"/>
                <w:spacing w:val="6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3501" w:type="dxa"/>
            <w:gridSpan w:val="6"/>
          </w:tcPr>
          <w:p>
            <w:pPr>
              <w:pStyle w:val="TableParagraph"/>
              <w:spacing w:line="111" w:lineRule="exact" w:before="2"/>
              <w:ind w:left="1308" w:right="1309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11" w:lineRule="exact"/>
              <w:ind w:left="19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Разом</w:t>
            </w:r>
          </w:p>
        </w:tc>
      </w:tr>
      <w:tr>
        <w:trPr>
          <w:trHeight w:val="206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8" w:lineRule="exact"/>
              <w:ind w:left="1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9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споживання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54" w:right="45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50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79" w:right="76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9" w:lineRule="exact"/>
              <w:ind w:left="145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14" w:right="14"/>
              <w:jc w:val="center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</w:t>
            </w:r>
            <w:r>
              <w:rPr>
                <w:rFonts w:ascii="Bookman Old Style" w:hAnsi="Bookman Old Style"/>
                <w:b w:val="0"/>
                <w:spacing w:val="-8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тому</w:t>
            </w:r>
            <w:r>
              <w:rPr>
                <w:rFonts w:ascii="Bookman Old Style" w:hAnsi="Bookman Old Style"/>
                <w:b w:val="0"/>
                <w:spacing w:val="-7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числі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розвитку</w:t>
            </w:r>
          </w:p>
        </w:tc>
        <w:tc>
          <w:tcPr>
            <w:tcW w:w="54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4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</w:p>
          <w:p>
            <w:pPr>
              <w:pStyle w:val="TableParagraph"/>
              <w:spacing w:line="78" w:lineRule="exact" w:before="23"/>
              <w:ind w:left="37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споживання</w:t>
            </w:r>
          </w:p>
        </w:tc>
        <w:tc>
          <w:tcPr>
            <w:tcW w:w="1144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43" w:right="446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140" w:right="153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left="48" w:right="39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558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71" w:right="56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left="66" w:right="69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495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30" w:right="34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2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left="1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4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5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6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7</w:t>
            </w:r>
          </w:p>
        </w:tc>
        <w:tc>
          <w:tcPr>
            <w:tcW w:w="558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8</w:t>
            </w:r>
          </w:p>
        </w:tc>
        <w:tc>
          <w:tcPr>
            <w:tcW w:w="506" w:type="dxa"/>
          </w:tcPr>
          <w:p>
            <w:pPr>
              <w:pStyle w:val="TableParagraph"/>
              <w:spacing w:before="11"/>
              <w:ind w:righ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9</w:t>
            </w:r>
          </w:p>
        </w:tc>
        <w:tc>
          <w:tcPr>
            <w:tcW w:w="582" w:type="dxa"/>
          </w:tcPr>
          <w:p>
            <w:pPr>
              <w:pStyle w:val="TableParagraph"/>
              <w:spacing w:before="11"/>
              <w:ind w:left="14" w:right="14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10</w:t>
            </w:r>
          </w:p>
        </w:tc>
        <w:tc>
          <w:tcPr>
            <w:tcW w:w="582" w:type="dxa"/>
          </w:tcPr>
          <w:p>
            <w:pPr>
              <w:pStyle w:val="TableParagraph"/>
              <w:spacing w:before="11"/>
              <w:ind w:left="12" w:right="14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11</w:t>
            </w:r>
          </w:p>
        </w:tc>
        <w:tc>
          <w:tcPr>
            <w:tcW w:w="549" w:type="dxa"/>
          </w:tcPr>
          <w:p>
            <w:pPr>
              <w:pStyle w:val="TableParagraph"/>
              <w:spacing w:before="11"/>
              <w:ind w:left="217" w:right="226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12</w:t>
            </w:r>
          </w:p>
        </w:tc>
        <w:tc>
          <w:tcPr>
            <w:tcW w:w="649" w:type="dxa"/>
          </w:tcPr>
          <w:p>
            <w:pPr>
              <w:pStyle w:val="TableParagraph"/>
              <w:spacing w:before="11"/>
              <w:ind w:left="62" w:right="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13</w:t>
            </w:r>
          </w:p>
        </w:tc>
        <w:tc>
          <w:tcPr>
            <w:tcW w:w="495" w:type="dxa"/>
          </w:tcPr>
          <w:p>
            <w:pPr>
              <w:pStyle w:val="TableParagraph"/>
              <w:spacing w:before="11"/>
              <w:ind w:left="190" w:right="19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14</w:t>
            </w:r>
          </w:p>
        </w:tc>
        <w:tc>
          <w:tcPr>
            <w:tcW w:w="644" w:type="dxa"/>
          </w:tcPr>
          <w:p>
            <w:pPr>
              <w:pStyle w:val="TableParagraph"/>
              <w:spacing w:before="11"/>
              <w:ind w:left="262" w:right="276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15</w:t>
            </w:r>
          </w:p>
        </w:tc>
        <w:tc>
          <w:tcPr>
            <w:tcW w:w="706" w:type="dxa"/>
          </w:tcPr>
          <w:p>
            <w:pPr>
              <w:pStyle w:val="TableParagraph"/>
              <w:spacing w:before="11"/>
              <w:ind w:left="295" w:right="30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16</w:t>
            </w:r>
          </w:p>
        </w:tc>
      </w:tr>
      <w:tr>
        <w:trPr>
          <w:trHeight w:val="638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-12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надання пільг та житлових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субсидій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населенню на оплату електроенергії, природного газу, послуг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тепло-, водопостачання і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водовідведення, квартирної плати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(утримання будинків і споруд та прибудинкових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територій),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багатоквартирним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будинком,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вивезення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побутового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сміття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рідких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нечистот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 w:before="65"/>
              <w:ind w:right="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119247700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70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119247700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 w:before="65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70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119247700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0813021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left="200" w:right="187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3021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1030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пільг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придбання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твердого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рідкого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пічного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побутового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палива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10"/>
                <w:w w:val="105"/>
                <w:sz w:val="9"/>
              </w:rPr>
              <w:t>і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скрапленого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газу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категоріям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громадян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відповідно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законодавства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160000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160000</w:t>
            </w:r>
          </w:p>
        </w:tc>
      </w:tr>
      <w:tr>
        <w:trPr>
          <w:trHeight w:val="398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82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надання пільг та житлових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субсидій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населенню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придбання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твердого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рідкого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пічного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побутового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палива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скрапленого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газу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0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0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0813022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left="200" w:right="187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3022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1060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субсидій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населенню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для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відшкодування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витрат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придбання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твердого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та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рідкого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пічного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побутового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палива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скрапленого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4"/>
                <w:w w:val="105"/>
                <w:sz w:val="9"/>
              </w:rPr>
              <w:t>газу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2349300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2349300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2349300</w:t>
            </w:r>
          </w:p>
        </w:tc>
      </w:tr>
      <w:tr>
        <w:trPr>
          <w:trHeight w:val="393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82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надання пільг та житлових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субсидій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населенню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придбання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твердого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рідкого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пічного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побутового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палива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скрапленого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газу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2349300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2349300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2349300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0813031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left="200" w:right="187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3031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1030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інших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пільг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окремим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категоріям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громадян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відповідно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законодавства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193400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193400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193400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0813032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left="200" w:right="187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3032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1070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пільг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категоріям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громадян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оплати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послуг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зв'язку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3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12000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0813033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left="200" w:right="187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3033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1070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Компенсаційні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виплати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пільговий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проїзд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автомобільним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транспортом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окремим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категоріям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громадян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322455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322455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322455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0813035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left="200" w:right="187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3035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1070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Компенсаційні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виплати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пільговий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проїзд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категорій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громадян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на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залізничному </w:t>
            </w:r>
            <w:r>
              <w:rPr>
                <w:i/>
                <w:spacing w:val="-2"/>
                <w:w w:val="105"/>
                <w:sz w:val="9"/>
              </w:rPr>
              <w:t>транспорті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1200000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0813041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left="200" w:right="187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3041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зв'язку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вагітністю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пологами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0813042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left="200" w:right="187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3042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усиновленні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дитини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0813043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left="200" w:right="187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3043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народженні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дитини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69212613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69212613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69212613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7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69212613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69212613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69212613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0813044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left="200" w:right="187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3044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8" w:lineRule="exact" w:before="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дітей,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над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якими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встановлено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опіку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чи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піклування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12000000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12000000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7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12000000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0813045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left="200" w:right="187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3045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дітей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одиноким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матерям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33000000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33000000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33000000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7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33000000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33000000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33000000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0813046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left="200" w:right="187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3046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тимчасової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дітям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700000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700000</w:t>
            </w:r>
          </w:p>
        </w:tc>
      </w:tr>
    </w:tbl>
    <w:p>
      <w:pPr>
        <w:spacing w:after="0" w:line="88" w:lineRule="exact"/>
        <w:jc w:val="right"/>
        <w:rPr>
          <w:sz w:val="9"/>
        </w:rPr>
        <w:sectPr>
          <w:pgSz w:w="15840" w:h="12240" w:orient="landscape"/>
          <w:pgMar w:header="530" w:footer="0" w:top="720" w:bottom="280" w:left="760" w:right="78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558"/>
        <w:gridCol w:w="4034"/>
        <w:gridCol w:w="601"/>
        <w:gridCol w:w="601"/>
        <w:gridCol w:w="601"/>
        <w:gridCol w:w="558"/>
        <w:gridCol w:w="506"/>
        <w:gridCol w:w="582"/>
        <w:gridCol w:w="582"/>
        <w:gridCol w:w="549"/>
        <w:gridCol w:w="649"/>
        <w:gridCol w:w="495"/>
        <w:gridCol w:w="644"/>
        <w:gridCol w:w="706"/>
      </w:tblGrid>
      <w:tr>
        <w:trPr>
          <w:trHeight w:val="133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90" w:hanging="63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300" w:lineRule="auto"/>
              <w:ind w:left="90" w:right="73" w:firstLine="9"/>
              <w:jc w:val="both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Типової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558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300" w:lineRule="auto"/>
              <w:ind w:left="22" w:right="2" w:hanging="6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spacing w:val="-4"/>
                <w:w w:val="110"/>
                <w:sz w:val="7"/>
              </w:rPr>
              <w:t>Код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Функціональної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видатків</w:t>
            </w:r>
            <w:r>
              <w:rPr>
                <w:rFonts w:ascii="Times New Roman" w:hAnsi="Times New Roman"/>
                <w:spacing w:val="-5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кредитування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бюджету</w:t>
            </w:r>
          </w:p>
        </w:tc>
        <w:tc>
          <w:tcPr>
            <w:tcW w:w="403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/>
              <w:ind w:left="75" w:right="61" w:firstLine="3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Найменування головного розпорядника коштів міського бюджету/відповідального виконавця,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найменування бюджетної програми згідно з Типовою програмною класифікацією видатків 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крредитування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місцевих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бюджетів</w:t>
            </w:r>
          </w:p>
        </w:tc>
        <w:tc>
          <w:tcPr>
            <w:tcW w:w="2867" w:type="dxa"/>
            <w:gridSpan w:val="5"/>
          </w:tcPr>
          <w:p>
            <w:pPr>
              <w:pStyle w:val="TableParagraph"/>
              <w:spacing w:line="111" w:lineRule="exact" w:before="2"/>
              <w:ind w:left="1051" w:right="1045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Загальний</w:t>
            </w:r>
            <w:r>
              <w:rPr>
                <w:rFonts w:ascii="Times New Roman" w:hAnsi="Times New Roman"/>
                <w:spacing w:val="6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3501" w:type="dxa"/>
            <w:gridSpan w:val="6"/>
          </w:tcPr>
          <w:p>
            <w:pPr>
              <w:pStyle w:val="TableParagraph"/>
              <w:spacing w:line="111" w:lineRule="exact" w:before="2"/>
              <w:ind w:left="1308" w:right="1309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11" w:lineRule="exact"/>
              <w:ind w:left="19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Разом</w:t>
            </w:r>
          </w:p>
        </w:tc>
      </w:tr>
      <w:tr>
        <w:trPr>
          <w:trHeight w:val="206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8" w:lineRule="exact"/>
              <w:ind w:left="1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9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споживання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54" w:right="45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50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79" w:right="76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9" w:lineRule="exact"/>
              <w:ind w:left="145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14" w:right="14"/>
              <w:jc w:val="center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</w:t>
            </w:r>
            <w:r>
              <w:rPr>
                <w:rFonts w:ascii="Bookman Old Style" w:hAnsi="Bookman Old Style"/>
                <w:b w:val="0"/>
                <w:spacing w:val="-8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тому</w:t>
            </w:r>
            <w:r>
              <w:rPr>
                <w:rFonts w:ascii="Bookman Old Style" w:hAnsi="Bookman Old Style"/>
                <w:b w:val="0"/>
                <w:spacing w:val="-7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числі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розвитку</w:t>
            </w:r>
          </w:p>
        </w:tc>
        <w:tc>
          <w:tcPr>
            <w:tcW w:w="54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4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</w:p>
          <w:p>
            <w:pPr>
              <w:pStyle w:val="TableParagraph"/>
              <w:spacing w:line="78" w:lineRule="exact" w:before="23"/>
              <w:ind w:left="37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споживання</w:t>
            </w:r>
          </w:p>
        </w:tc>
        <w:tc>
          <w:tcPr>
            <w:tcW w:w="1144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43" w:right="446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140" w:right="153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left="48" w:right="39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558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71" w:right="56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left="66" w:right="69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495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30" w:right="34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2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left="1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4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5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6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7</w:t>
            </w:r>
          </w:p>
        </w:tc>
        <w:tc>
          <w:tcPr>
            <w:tcW w:w="558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8</w:t>
            </w:r>
          </w:p>
        </w:tc>
        <w:tc>
          <w:tcPr>
            <w:tcW w:w="506" w:type="dxa"/>
          </w:tcPr>
          <w:p>
            <w:pPr>
              <w:pStyle w:val="TableParagraph"/>
              <w:spacing w:before="11"/>
              <w:ind w:righ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9</w:t>
            </w:r>
          </w:p>
        </w:tc>
        <w:tc>
          <w:tcPr>
            <w:tcW w:w="582" w:type="dxa"/>
          </w:tcPr>
          <w:p>
            <w:pPr>
              <w:pStyle w:val="TableParagraph"/>
              <w:spacing w:before="11"/>
              <w:ind w:left="14" w:right="14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10</w:t>
            </w:r>
          </w:p>
        </w:tc>
        <w:tc>
          <w:tcPr>
            <w:tcW w:w="582" w:type="dxa"/>
          </w:tcPr>
          <w:p>
            <w:pPr>
              <w:pStyle w:val="TableParagraph"/>
              <w:spacing w:before="11"/>
              <w:ind w:left="12" w:right="14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11</w:t>
            </w:r>
          </w:p>
        </w:tc>
        <w:tc>
          <w:tcPr>
            <w:tcW w:w="549" w:type="dxa"/>
          </w:tcPr>
          <w:p>
            <w:pPr>
              <w:pStyle w:val="TableParagraph"/>
              <w:spacing w:before="11"/>
              <w:ind w:left="217" w:right="226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12</w:t>
            </w:r>
          </w:p>
        </w:tc>
        <w:tc>
          <w:tcPr>
            <w:tcW w:w="649" w:type="dxa"/>
          </w:tcPr>
          <w:p>
            <w:pPr>
              <w:pStyle w:val="TableParagraph"/>
              <w:spacing w:before="11"/>
              <w:ind w:left="62" w:right="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13</w:t>
            </w:r>
          </w:p>
        </w:tc>
        <w:tc>
          <w:tcPr>
            <w:tcW w:w="495" w:type="dxa"/>
          </w:tcPr>
          <w:p>
            <w:pPr>
              <w:pStyle w:val="TableParagraph"/>
              <w:spacing w:before="11"/>
              <w:ind w:left="190" w:right="19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14</w:t>
            </w:r>
          </w:p>
        </w:tc>
        <w:tc>
          <w:tcPr>
            <w:tcW w:w="644" w:type="dxa"/>
          </w:tcPr>
          <w:p>
            <w:pPr>
              <w:pStyle w:val="TableParagraph"/>
              <w:spacing w:before="11"/>
              <w:ind w:left="262" w:right="276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15</w:t>
            </w:r>
          </w:p>
        </w:tc>
        <w:tc>
          <w:tcPr>
            <w:tcW w:w="706" w:type="dxa"/>
          </w:tcPr>
          <w:p>
            <w:pPr>
              <w:pStyle w:val="TableParagraph"/>
              <w:spacing w:before="11"/>
              <w:ind w:left="295" w:right="30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16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0813047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left="200" w:right="187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3047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8" w:lineRule="exact" w:before="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малозабезпеченим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сім’ям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25800000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25800000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25800000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25800000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25800000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25800000</w:t>
            </w:r>
          </w:p>
        </w:tc>
      </w:tr>
      <w:tr>
        <w:trPr>
          <w:trHeight w:val="182" w:hRule="atLeast"/>
        </w:trPr>
        <w:tc>
          <w:tcPr>
            <w:tcW w:w="610" w:type="dxa"/>
          </w:tcPr>
          <w:p>
            <w:pPr>
              <w:pStyle w:val="TableParagraph"/>
              <w:spacing w:before="35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0813049</w:t>
            </w:r>
          </w:p>
        </w:tc>
        <w:tc>
          <w:tcPr>
            <w:tcW w:w="610" w:type="dxa"/>
          </w:tcPr>
          <w:p>
            <w:pPr>
              <w:pStyle w:val="TableParagraph"/>
              <w:spacing w:before="31"/>
              <w:ind w:left="200" w:right="187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3049</w:t>
            </w:r>
          </w:p>
        </w:tc>
        <w:tc>
          <w:tcPr>
            <w:tcW w:w="558" w:type="dxa"/>
          </w:tcPr>
          <w:p>
            <w:pPr>
              <w:pStyle w:val="TableParagraph"/>
              <w:spacing w:before="49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Відшкодування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послуги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догляду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дитиною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трьох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років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"муніципальна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няня"</w:t>
            </w: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69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73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69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73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60" w:right="133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у</w:t>
            </w:r>
            <w:r>
              <w:rPr>
                <w:spacing w:val="-6"/>
                <w:w w:val="105"/>
                <w:sz w:val="7"/>
              </w:rPr>
              <w:t> </w:t>
            </w:r>
            <w:r>
              <w:rPr>
                <w:spacing w:val="-4"/>
                <w:w w:val="110"/>
                <w:sz w:val="7"/>
              </w:rPr>
              <w:t>т.ч.</w:t>
            </w: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0813081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left="200" w:right="187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3081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особам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інвалідністю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дитинства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дітям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інвалідністю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32500000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32500000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32500000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32500000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32500000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32500000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0813082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left="200" w:right="187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3082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особам,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не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мають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права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пенсію,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та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особам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інвалідністю,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догляд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9000000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9000000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0813083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left="200" w:right="187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3083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догляду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особами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інвалідністю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I чи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II групи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внаслідок</w:t>
            </w:r>
          </w:p>
          <w:p>
            <w:pPr>
              <w:pStyle w:val="TableParagraph"/>
              <w:spacing w:line="84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психічного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розладу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9" w:lineRule="exact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9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9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0813084</w:t>
            </w:r>
          </w:p>
        </w:tc>
        <w:tc>
          <w:tcPr>
            <w:tcW w:w="610" w:type="dxa"/>
          </w:tcPr>
          <w:p>
            <w:pPr>
              <w:pStyle w:val="TableParagraph"/>
              <w:spacing w:before="60"/>
              <w:ind w:left="200" w:right="187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3084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7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тимчасової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непрацюючій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особі,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досягла</w:t>
            </w:r>
          </w:p>
          <w:p>
            <w:pPr>
              <w:pStyle w:val="TableParagraph"/>
              <w:spacing w:line="83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загального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пенсійного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віку,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але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не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набула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права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пенсійну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виплату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1000000</w:t>
            </w:r>
          </w:p>
        </w:tc>
      </w:tr>
      <w:tr>
        <w:trPr>
          <w:trHeight w:val="354" w:hRule="atLeast"/>
        </w:trPr>
        <w:tc>
          <w:tcPr>
            <w:tcW w:w="610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0813085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00" w:right="187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3085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щомісячної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компенсаційної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виплати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непрацюючій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працездатній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особі,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яка</w:t>
            </w:r>
          </w:p>
          <w:p>
            <w:pPr>
              <w:pStyle w:val="TableParagraph"/>
              <w:spacing w:line="120" w:lineRule="atLeast"/>
              <w:ind w:left="22" w:right="8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доглядає за особою з інвалідністю I групи, а також за особою, яка досягла 80-річного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spacing w:val="-4"/>
                <w:w w:val="105"/>
                <w:sz w:val="9"/>
              </w:rPr>
              <w:t>віку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</w:t>
            </w:r>
          </w:p>
        </w:tc>
      </w:tr>
    </w:tbl>
    <w:p>
      <w:pPr>
        <w:spacing w:after="0" w:line="88" w:lineRule="exact"/>
        <w:jc w:val="right"/>
        <w:rPr>
          <w:sz w:val="9"/>
        </w:rPr>
        <w:sectPr>
          <w:pgSz w:w="15840" w:h="12240" w:orient="landscape"/>
          <w:pgMar w:header="530" w:footer="0" w:top="720" w:bottom="1109" w:left="760" w:right="78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558"/>
        <w:gridCol w:w="4034"/>
        <w:gridCol w:w="601"/>
        <w:gridCol w:w="601"/>
        <w:gridCol w:w="601"/>
        <w:gridCol w:w="558"/>
        <w:gridCol w:w="506"/>
        <w:gridCol w:w="582"/>
        <w:gridCol w:w="582"/>
        <w:gridCol w:w="549"/>
        <w:gridCol w:w="649"/>
        <w:gridCol w:w="495"/>
        <w:gridCol w:w="644"/>
        <w:gridCol w:w="706"/>
      </w:tblGrid>
      <w:tr>
        <w:trPr>
          <w:trHeight w:val="133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90" w:hanging="63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300" w:lineRule="auto"/>
              <w:ind w:left="90" w:right="73" w:firstLine="9"/>
              <w:jc w:val="both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Типової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558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300" w:lineRule="auto"/>
              <w:ind w:left="22" w:right="2" w:hanging="6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spacing w:val="-4"/>
                <w:w w:val="110"/>
                <w:sz w:val="7"/>
              </w:rPr>
              <w:t>Код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Функціональної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видатків</w:t>
            </w:r>
            <w:r>
              <w:rPr>
                <w:rFonts w:ascii="Times New Roman" w:hAnsi="Times New Roman"/>
                <w:spacing w:val="-5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кредитування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бюджету</w:t>
            </w:r>
          </w:p>
        </w:tc>
        <w:tc>
          <w:tcPr>
            <w:tcW w:w="403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/>
              <w:ind w:left="75" w:right="61" w:firstLine="3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Найменування головного розпорядника коштів міського бюджету/відповідального виконавця,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найменування бюджетної програми згідно з Типовою програмною класифікацією видатків 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крредитування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місцевих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бюджетів</w:t>
            </w:r>
          </w:p>
        </w:tc>
        <w:tc>
          <w:tcPr>
            <w:tcW w:w="2867" w:type="dxa"/>
            <w:gridSpan w:val="5"/>
          </w:tcPr>
          <w:p>
            <w:pPr>
              <w:pStyle w:val="TableParagraph"/>
              <w:spacing w:line="111" w:lineRule="exact" w:before="2"/>
              <w:ind w:left="1051" w:right="1045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Загальний</w:t>
            </w:r>
            <w:r>
              <w:rPr>
                <w:rFonts w:ascii="Times New Roman" w:hAnsi="Times New Roman"/>
                <w:spacing w:val="6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3501" w:type="dxa"/>
            <w:gridSpan w:val="6"/>
          </w:tcPr>
          <w:p>
            <w:pPr>
              <w:pStyle w:val="TableParagraph"/>
              <w:spacing w:line="111" w:lineRule="exact" w:before="2"/>
              <w:ind w:left="1308" w:right="1309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11" w:lineRule="exact"/>
              <w:ind w:left="19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Разом</w:t>
            </w:r>
          </w:p>
        </w:tc>
      </w:tr>
      <w:tr>
        <w:trPr>
          <w:trHeight w:val="206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8" w:lineRule="exact"/>
              <w:ind w:left="1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9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споживання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54" w:right="45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50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79" w:right="76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9" w:lineRule="exact"/>
              <w:ind w:left="145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14" w:right="14"/>
              <w:jc w:val="center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</w:t>
            </w:r>
            <w:r>
              <w:rPr>
                <w:rFonts w:ascii="Bookman Old Style" w:hAnsi="Bookman Old Style"/>
                <w:b w:val="0"/>
                <w:spacing w:val="-8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тому</w:t>
            </w:r>
            <w:r>
              <w:rPr>
                <w:rFonts w:ascii="Bookman Old Style" w:hAnsi="Bookman Old Style"/>
                <w:b w:val="0"/>
                <w:spacing w:val="-7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числі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розвитку</w:t>
            </w:r>
          </w:p>
        </w:tc>
        <w:tc>
          <w:tcPr>
            <w:tcW w:w="54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4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</w:p>
          <w:p>
            <w:pPr>
              <w:pStyle w:val="TableParagraph"/>
              <w:spacing w:line="78" w:lineRule="exact" w:before="23"/>
              <w:ind w:left="37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споживання</w:t>
            </w:r>
          </w:p>
        </w:tc>
        <w:tc>
          <w:tcPr>
            <w:tcW w:w="1144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43" w:right="446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140" w:right="153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right="51"/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558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71" w:right="56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right="82"/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495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30" w:right="34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right="278"/>
              <w:jc w:val="right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2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left="1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4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5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6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7</w:t>
            </w:r>
          </w:p>
        </w:tc>
        <w:tc>
          <w:tcPr>
            <w:tcW w:w="558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8</w:t>
            </w:r>
          </w:p>
        </w:tc>
        <w:tc>
          <w:tcPr>
            <w:tcW w:w="506" w:type="dxa"/>
          </w:tcPr>
          <w:p>
            <w:pPr>
              <w:pStyle w:val="TableParagraph"/>
              <w:spacing w:before="11"/>
              <w:ind w:righ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9</w:t>
            </w:r>
          </w:p>
        </w:tc>
        <w:tc>
          <w:tcPr>
            <w:tcW w:w="582" w:type="dxa"/>
          </w:tcPr>
          <w:p>
            <w:pPr>
              <w:pStyle w:val="TableParagraph"/>
              <w:spacing w:before="11"/>
              <w:ind w:left="14" w:right="14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10</w:t>
            </w:r>
          </w:p>
        </w:tc>
        <w:tc>
          <w:tcPr>
            <w:tcW w:w="582" w:type="dxa"/>
          </w:tcPr>
          <w:p>
            <w:pPr>
              <w:pStyle w:val="TableParagraph"/>
              <w:spacing w:before="11"/>
              <w:ind w:left="12" w:right="14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11</w:t>
            </w:r>
          </w:p>
        </w:tc>
        <w:tc>
          <w:tcPr>
            <w:tcW w:w="549" w:type="dxa"/>
          </w:tcPr>
          <w:p>
            <w:pPr>
              <w:pStyle w:val="TableParagraph"/>
              <w:spacing w:before="11"/>
              <w:ind w:left="217" w:right="226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12</w:t>
            </w:r>
          </w:p>
        </w:tc>
        <w:tc>
          <w:tcPr>
            <w:tcW w:w="649" w:type="dxa"/>
          </w:tcPr>
          <w:p>
            <w:pPr>
              <w:pStyle w:val="TableParagraph"/>
              <w:spacing w:before="11"/>
              <w:ind w:left="62" w:right="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13</w:t>
            </w:r>
          </w:p>
        </w:tc>
        <w:tc>
          <w:tcPr>
            <w:tcW w:w="495" w:type="dxa"/>
          </w:tcPr>
          <w:p>
            <w:pPr>
              <w:pStyle w:val="TableParagraph"/>
              <w:spacing w:before="11"/>
              <w:ind w:left="190" w:right="19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14</w:t>
            </w:r>
          </w:p>
        </w:tc>
        <w:tc>
          <w:tcPr>
            <w:tcW w:w="644" w:type="dxa"/>
          </w:tcPr>
          <w:p>
            <w:pPr>
              <w:pStyle w:val="TableParagraph"/>
              <w:spacing w:before="11"/>
              <w:ind w:left="262" w:right="276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15</w:t>
            </w:r>
          </w:p>
        </w:tc>
        <w:tc>
          <w:tcPr>
            <w:tcW w:w="706" w:type="dxa"/>
          </w:tcPr>
          <w:p>
            <w:pPr>
              <w:pStyle w:val="TableParagraph"/>
              <w:spacing w:before="11"/>
              <w:ind w:left="295" w:right="30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16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</w:t>
            </w:r>
          </w:p>
        </w:tc>
      </w:tr>
      <w:tr>
        <w:trPr>
          <w:trHeight w:val="84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0813086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195"/>
              <w:jc w:val="right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3086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290" w:lineRule="auto" w:before="6"/>
              <w:ind w:left="22" w:right="56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 допомоги на дітей, хворих на тяжкі перенатальні ураження нервової</w:t>
            </w:r>
            <w:r>
              <w:rPr>
                <w:i/>
                <w:spacing w:val="8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системи, тяжкі вроджені вади розвитку, рідкісні орфанні захворювання, онкологічні,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онкогематологічні захворювання, дитячий церебральний параліч, тяжкі психічні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розлади, цукровий діабет І типу (інсулінозалежний), гострі або хронічні захворювання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нирок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IV</w:t>
            </w:r>
            <w:r>
              <w:rPr>
                <w:i/>
                <w:spacing w:val="1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ступеня,</w:t>
            </w:r>
            <w:r>
              <w:rPr>
                <w:i/>
                <w:spacing w:val="1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1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дитину,</w:t>
            </w:r>
            <w:r>
              <w:rPr>
                <w:i/>
                <w:spacing w:val="1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яка</w:t>
            </w:r>
            <w:r>
              <w:rPr>
                <w:i/>
                <w:spacing w:val="1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отримала</w:t>
            </w:r>
            <w:r>
              <w:rPr>
                <w:i/>
                <w:spacing w:val="1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тяжку</w:t>
            </w:r>
            <w:r>
              <w:rPr>
                <w:i/>
                <w:spacing w:val="1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травму,</w:t>
            </w:r>
            <w:r>
              <w:rPr>
                <w:i/>
                <w:spacing w:val="1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потребує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трансплантації органа, потребує паліативної допомоги, яким не встановлено</w:t>
            </w:r>
          </w:p>
          <w:p>
            <w:pPr>
              <w:pStyle w:val="TableParagraph"/>
              <w:spacing w:line="67" w:lineRule="exact"/>
              <w:ind w:left="22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інвалідність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0813087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3087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60" w:right="135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Надання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дітей,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які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виховуються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багатодітних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сім"ях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2000000</w:t>
            </w:r>
          </w:p>
        </w:tc>
      </w:tr>
      <w:tr>
        <w:trPr>
          <w:trHeight w:val="253" w:hRule="atLeast"/>
        </w:trPr>
        <w:tc>
          <w:tcPr>
            <w:tcW w:w="610" w:type="dxa"/>
          </w:tcPr>
          <w:p>
            <w:pPr>
              <w:pStyle w:val="TableParagraph"/>
              <w:spacing w:before="73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0813104</w:t>
            </w:r>
          </w:p>
        </w:tc>
        <w:tc>
          <w:tcPr>
            <w:tcW w:w="610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3104</w:t>
            </w:r>
          </w:p>
        </w:tc>
        <w:tc>
          <w:tcPr>
            <w:tcW w:w="558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1020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соціальними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послугами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проживання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громадян,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не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здатні</w:t>
            </w:r>
          </w:p>
          <w:p>
            <w:pPr>
              <w:pStyle w:val="TableParagraph"/>
              <w:spacing w:line="10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до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самообслуговування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 зв'язку з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похилим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віком,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хворобою,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інвалідністю</w:t>
            </w:r>
          </w:p>
        </w:tc>
        <w:tc>
          <w:tcPr>
            <w:tcW w:w="6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6457800</w:t>
            </w:r>
          </w:p>
        </w:tc>
        <w:tc>
          <w:tcPr>
            <w:tcW w:w="601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6457800</w:t>
            </w:r>
          </w:p>
        </w:tc>
        <w:tc>
          <w:tcPr>
            <w:tcW w:w="601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4731632</w:t>
            </w:r>
          </w:p>
        </w:tc>
        <w:tc>
          <w:tcPr>
            <w:tcW w:w="558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158350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632600</w:t>
            </w:r>
          </w:p>
        </w:tc>
        <w:tc>
          <w:tcPr>
            <w:tcW w:w="582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</w:t>
            </w:r>
          </w:p>
        </w:tc>
        <w:tc>
          <w:tcPr>
            <w:tcW w:w="549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532600</w:t>
            </w:r>
          </w:p>
        </w:tc>
        <w:tc>
          <w:tcPr>
            <w:tcW w:w="649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16700</w:t>
            </w:r>
          </w:p>
        </w:tc>
        <w:tc>
          <w:tcPr>
            <w:tcW w:w="495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353200</w:t>
            </w:r>
          </w:p>
        </w:tc>
        <w:tc>
          <w:tcPr>
            <w:tcW w:w="644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706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7090400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0813105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3105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1010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реабілітаційних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послуг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особам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інвалідністю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дітям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інвалідністю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4457900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4457900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2687852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767950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177000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177000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177000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4634900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0813121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206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3121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Утримання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діяльності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центрів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соціальних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служб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для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сім’ї,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дітей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та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молоді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2057000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2057000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1484016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151500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42500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42500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42500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2099500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0813123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06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3123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Заходи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політики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питань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4"/>
                <w:w w:val="105"/>
                <w:sz w:val="9"/>
              </w:rPr>
              <w:t>сім'ї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50000</w:t>
            </w:r>
          </w:p>
        </w:tc>
      </w:tr>
      <w:tr>
        <w:trPr>
          <w:trHeight w:val="138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1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0813133</w:t>
            </w:r>
          </w:p>
        </w:tc>
        <w:tc>
          <w:tcPr>
            <w:tcW w:w="610" w:type="dxa"/>
          </w:tcPr>
          <w:p>
            <w:pPr>
              <w:pStyle w:val="TableParagraph"/>
              <w:spacing w:before="30"/>
              <w:ind w:right="206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3133</w:t>
            </w:r>
          </w:p>
        </w:tc>
        <w:tc>
          <w:tcPr>
            <w:tcW w:w="558" w:type="dxa"/>
          </w:tcPr>
          <w:p>
            <w:pPr>
              <w:pStyle w:val="TableParagraph"/>
              <w:spacing w:before="30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119" w:lineRule="exact"/>
              <w:ind w:left="27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Інші</w:t>
            </w:r>
            <w:r>
              <w:rPr>
                <w:rFonts w:ascii="Times New Roman" w:hAnsi="Times New Roman"/>
                <w:i/>
                <w:spacing w:val="8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заходи</w:t>
            </w:r>
            <w:r>
              <w:rPr>
                <w:rFonts w:ascii="Times New Roman" w:hAnsi="Times New Roman"/>
                <w:i/>
                <w:spacing w:val="7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та</w:t>
            </w:r>
            <w:r>
              <w:rPr>
                <w:rFonts w:ascii="Times New Roman" w:hAnsi="Times New Roman"/>
                <w:i/>
                <w:spacing w:val="7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заклади</w:t>
            </w:r>
            <w:r>
              <w:rPr>
                <w:rFonts w:ascii="Times New Roman" w:hAnsi="Times New Roman"/>
                <w:i/>
                <w:spacing w:val="6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молодіжної</w:t>
            </w:r>
            <w:r>
              <w:rPr>
                <w:rFonts w:ascii="Times New Roman" w:hAnsi="Times New Roman"/>
                <w:i/>
                <w:spacing w:val="5"/>
                <w:sz w:val="12"/>
              </w:rPr>
              <w:t> </w:t>
            </w:r>
            <w:r>
              <w:rPr>
                <w:rFonts w:ascii="Times New Roman" w:hAnsi="Times New Roman"/>
                <w:i/>
                <w:spacing w:val="-2"/>
                <w:sz w:val="12"/>
              </w:rPr>
              <w:t>політики</w:t>
            </w:r>
          </w:p>
        </w:tc>
        <w:tc>
          <w:tcPr>
            <w:tcW w:w="601" w:type="dxa"/>
          </w:tcPr>
          <w:p>
            <w:pPr>
              <w:pStyle w:val="TableParagraph"/>
              <w:spacing w:line="98" w:lineRule="exact" w:before="2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390000</w:t>
            </w: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25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390000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8" w:lineRule="exact" w:before="21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98" w:lineRule="exact" w:before="21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390000</w:t>
            </w:r>
          </w:p>
        </w:tc>
      </w:tr>
      <w:tr>
        <w:trPr>
          <w:trHeight w:val="355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0813140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3140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60" w:right="135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Оздоровлення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відпочинок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дітей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(крім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заходів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оздоровлення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дітей,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що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здійснюються</w:t>
            </w:r>
          </w:p>
          <w:p>
            <w:pPr>
              <w:pStyle w:val="TableParagraph"/>
              <w:spacing w:line="120" w:lineRule="atLeas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за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рахунок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коштів на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оздоровлення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громадян, які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постраждали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Чорнобильської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катастрофи)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1000000</w:t>
            </w:r>
          </w:p>
        </w:tc>
      </w:tr>
      <w:tr>
        <w:trPr>
          <w:trHeight w:val="407" w:hRule="atLeast"/>
        </w:trPr>
        <w:tc>
          <w:tcPr>
            <w:tcW w:w="610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0813160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3160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1010</w:t>
            </w: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Надання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соціальних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гарантій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фізичним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які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надають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послуги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громадянам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похилого віку, особам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 дітям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 хворим, які не здатні до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самообслуговування і потребують сторонньої допомоги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 w:before="64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9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9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9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9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 w:before="64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9"/>
              <w:ind w:right="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9"/>
              <w:ind w:right="2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9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9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9"/>
              <w:ind w:right="2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9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1200000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0813192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3192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1030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фінансової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підтримки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громадським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організаціям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ветеранів 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осіб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10"/>
                <w:w w:val="105"/>
                <w:sz w:val="9"/>
              </w:rPr>
              <w:t>з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інвалідністю,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діяльність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яких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має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соціальну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спрямованість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0813210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3210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60" w:right="135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1050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Організація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проведення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громадських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spacing w:val="-4"/>
                <w:w w:val="105"/>
                <w:sz w:val="9"/>
              </w:rPr>
              <w:t>робіт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192500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500000</w:t>
            </w:r>
          </w:p>
        </w:tc>
      </w:tr>
      <w:tr>
        <w:trPr>
          <w:trHeight w:val="845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0813230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3230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160" w:right="135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82"/>
              <w:rPr>
                <w:sz w:val="9"/>
              </w:rPr>
            </w:pPr>
            <w:r>
              <w:rPr>
                <w:w w:val="105"/>
                <w:sz w:val="9"/>
              </w:rPr>
              <w:t>Виплата державної 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 дітей-сиріт та дітей, позбавлених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батьківського піклування, у дитячих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будинках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сімейного типу та прийомних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сім'ях,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грошового забезпечення батькам-вихователям і прийомним батькам за надання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соціальних послуг у дитячих будинках сімейного типу та прийомних сім'ях за принципом</w:t>
            </w:r>
          </w:p>
          <w:p>
            <w:pPr>
              <w:pStyle w:val="TableParagraph"/>
              <w:spacing w:line="278" w:lineRule="auto"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«гроші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ходять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дитиною»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оплата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послуг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із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здійснення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патронату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над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дитиною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виплата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утримання дитини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 сім’ї патронатного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вихователя,</w:t>
            </w:r>
          </w:p>
          <w:p>
            <w:pPr>
              <w:pStyle w:val="TableParagraph"/>
              <w:spacing w:line="98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підтримка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малих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групових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будинків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1659393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8" w:lineRule="exact" w:before="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1659393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1659393</w:t>
            </w:r>
          </w:p>
        </w:tc>
      </w:tr>
      <w:tr>
        <w:trPr>
          <w:trHeight w:val="84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30"/>
              <w:rPr>
                <w:sz w:val="9"/>
              </w:rPr>
            </w:pPr>
            <w:r>
              <w:rPr>
                <w:w w:val="105"/>
                <w:sz w:val="9"/>
              </w:rPr>
              <w:t>у т.ч. за рахунок субвенції з місцевого бюджету на виплату державної соціальної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 дітей-сиріт та дітей, позбавлених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батьківського піклування, грошового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забезпечення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батькам-вихователям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прийомним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батькам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надання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соціальних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послуг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дитячих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будинках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сімейного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типу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прийомних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принципом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"гроші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ходять за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дитиною", оплату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послуг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із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здійснення патронату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над дитиною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утримання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дитини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патронатного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вихователя,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підтримку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малих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групових</w:t>
            </w:r>
          </w:p>
          <w:p>
            <w:pPr>
              <w:pStyle w:val="TableParagraph"/>
              <w:spacing w:line="98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будинків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рахунок</w:t>
            </w:r>
            <w:r>
              <w:rPr>
                <w:spacing w:val="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відповідної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субвенції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державного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1659393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1659393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1659393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0813242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3242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1090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сфері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захисту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забезпечення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3081700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3081700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3181700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225000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225000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225000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0817693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7693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заходи,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пов'язані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 економічною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діяльністю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0900000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Служба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у справах дітей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2"/>
                <w:w w:val="105"/>
                <w:sz w:val="9"/>
              </w:rPr>
              <w:t> 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2450050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2450050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1757200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76080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4"/>
                <w:w w:val="105"/>
                <w:sz w:val="9"/>
              </w:rPr>
              <w:t>6950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4"/>
                <w:w w:val="105"/>
                <w:sz w:val="9"/>
              </w:rPr>
              <w:t>6950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spacing w:val="-4"/>
                <w:w w:val="105"/>
                <w:sz w:val="9"/>
              </w:rPr>
              <w:t>6950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2457000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2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0910000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Служба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справах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дітей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Запорізької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2450050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2450050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1757200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2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76080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2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2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4"/>
                <w:w w:val="105"/>
                <w:sz w:val="9"/>
              </w:rPr>
              <w:t>6950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2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4"/>
                <w:w w:val="105"/>
                <w:sz w:val="9"/>
              </w:rPr>
              <w:t>6950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2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2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2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2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spacing w:val="-4"/>
                <w:w w:val="105"/>
                <w:sz w:val="9"/>
              </w:rPr>
              <w:t>6950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2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2457000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0910160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2400050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2400050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1757200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76080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6950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0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6950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6950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2407000</w:t>
            </w:r>
          </w:p>
        </w:tc>
      </w:tr>
      <w:tr>
        <w:trPr>
          <w:trHeight w:val="139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1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0913112</w:t>
            </w:r>
          </w:p>
        </w:tc>
        <w:tc>
          <w:tcPr>
            <w:tcW w:w="610" w:type="dxa"/>
          </w:tcPr>
          <w:p>
            <w:pPr>
              <w:pStyle w:val="TableParagraph"/>
              <w:spacing w:before="12"/>
              <w:ind w:right="195"/>
              <w:jc w:val="right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3112</w:t>
            </w:r>
          </w:p>
        </w:tc>
        <w:tc>
          <w:tcPr>
            <w:tcW w:w="558" w:type="dxa"/>
          </w:tcPr>
          <w:p>
            <w:pPr>
              <w:pStyle w:val="TableParagraph"/>
              <w:spacing w:before="30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119" w:lineRule="exact"/>
              <w:ind w:left="27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Заходи</w:t>
            </w:r>
            <w:r>
              <w:rPr>
                <w:rFonts w:ascii="Times New Roman" w:hAnsi="Times New Roman"/>
                <w:i/>
                <w:spacing w:val="4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державної</w:t>
            </w:r>
            <w:r>
              <w:rPr>
                <w:rFonts w:ascii="Times New Roman" w:hAnsi="Times New Roman"/>
                <w:i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політики</w:t>
            </w:r>
            <w:r>
              <w:rPr>
                <w:rFonts w:ascii="Times New Roman" w:hAnsi="Times New Roman"/>
                <w:i/>
                <w:spacing w:val="5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з</w:t>
            </w:r>
            <w:r>
              <w:rPr>
                <w:rFonts w:ascii="Times New Roman" w:hAnsi="Times New Roman"/>
                <w:i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питань</w:t>
            </w:r>
            <w:r>
              <w:rPr>
                <w:rFonts w:ascii="Times New Roman" w:hAnsi="Times New Roman"/>
                <w:i/>
                <w:spacing w:val="-5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дітей</w:t>
            </w:r>
            <w:r>
              <w:rPr>
                <w:rFonts w:ascii="Times New Roman" w:hAnsi="Times New Roman"/>
                <w:i/>
                <w:spacing w:val="4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та</w:t>
            </w:r>
            <w:r>
              <w:rPr>
                <w:rFonts w:ascii="Times New Roman" w:hAnsi="Times New Roman"/>
                <w:i/>
                <w:spacing w:val="5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їх</w:t>
            </w:r>
            <w:r>
              <w:rPr>
                <w:rFonts w:ascii="Times New Roman" w:hAnsi="Times New Roman"/>
                <w:i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соціального</w:t>
            </w:r>
            <w:r>
              <w:rPr>
                <w:rFonts w:ascii="Times New Roman" w:hAnsi="Times New Roman"/>
                <w:i/>
                <w:spacing w:val="5"/>
                <w:sz w:val="12"/>
              </w:rPr>
              <w:t> </w:t>
            </w:r>
            <w:r>
              <w:rPr>
                <w:rFonts w:ascii="Times New Roman" w:hAnsi="Times New Roman"/>
                <w:i/>
                <w:spacing w:val="-2"/>
                <w:sz w:val="12"/>
              </w:rPr>
              <w:t>захисту</w:t>
            </w:r>
          </w:p>
        </w:tc>
        <w:tc>
          <w:tcPr>
            <w:tcW w:w="601" w:type="dxa"/>
          </w:tcPr>
          <w:p>
            <w:pPr>
              <w:pStyle w:val="TableParagraph"/>
              <w:spacing w:line="98" w:lineRule="exact" w:before="2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50000</w:t>
            </w: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26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98" w:lineRule="exact" w:before="2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Відділ культури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38043400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38043400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24696400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3898509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5522000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3162600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2314800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1011400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3207200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43565400</w:t>
            </w:r>
          </w:p>
        </w:tc>
      </w:tr>
      <w:tr>
        <w:trPr>
          <w:trHeight w:val="109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Відділ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культури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spacing w:val="-4"/>
                <w:w w:val="105"/>
                <w:sz w:val="9"/>
              </w:rPr>
              <w:t>ради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38043400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38043400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24696400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3898509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5522000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3162600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2314800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1011400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3207200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43565400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1421100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1421100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998900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37900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76300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76300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76300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1497400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1011100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1100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60" w:right="135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0960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Надання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спеціальної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освіти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школами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естетичного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виховання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(музичними,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художніми,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хореографічними,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театральними,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хоровими,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мистецькими)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16014600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16014600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12110400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1087902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1624500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104500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1520000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860500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104500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17639100</w:t>
            </w:r>
          </w:p>
        </w:tc>
      </w:tr>
    </w:tbl>
    <w:p>
      <w:pPr>
        <w:spacing w:after="0" w:line="88" w:lineRule="exact"/>
        <w:jc w:val="right"/>
        <w:rPr>
          <w:sz w:val="9"/>
        </w:rPr>
        <w:sectPr>
          <w:type w:val="continuous"/>
          <w:pgSz w:w="15840" w:h="12240" w:orient="landscape"/>
          <w:pgMar w:header="530" w:footer="0" w:top="720" w:bottom="715" w:left="760" w:right="78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558"/>
        <w:gridCol w:w="4034"/>
        <w:gridCol w:w="601"/>
        <w:gridCol w:w="601"/>
        <w:gridCol w:w="601"/>
        <w:gridCol w:w="558"/>
        <w:gridCol w:w="506"/>
        <w:gridCol w:w="582"/>
        <w:gridCol w:w="582"/>
        <w:gridCol w:w="549"/>
        <w:gridCol w:w="649"/>
        <w:gridCol w:w="495"/>
        <w:gridCol w:w="644"/>
        <w:gridCol w:w="706"/>
      </w:tblGrid>
      <w:tr>
        <w:trPr>
          <w:trHeight w:val="133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90" w:hanging="63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300" w:lineRule="auto"/>
              <w:ind w:left="90" w:right="73" w:firstLine="9"/>
              <w:jc w:val="both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Типової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558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300" w:lineRule="auto"/>
              <w:ind w:left="22" w:right="2" w:hanging="6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spacing w:val="-4"/>
                <w:w w:val="110"/>
                <w:sz w:val="7"/>
              </w:rPr>
              <w:t>Код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Функціональної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видатків</w:t>
            </w:r>
            <w:r>
              <w:rPr>
                <w:rFonts w:ascii="Times New Roman" w:hAnsi="Times New Roman"/>
                <w:spacing w:val="-5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кредитування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бюджету</w:t>
            </w:r>
          </w:p>
        </w:tc>
        <w:tc>
          <w:tcPr>
            <w:tcW w:w="403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/>
              <w:ind w:left="75" w:right="61" w:firstLine="3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Найменування головного розпорядника коштів міського бюджету/відповідального виконавця,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найменування бюджетної програми згідно з Типовою програмною класифікацією видатків 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крредитування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місцевих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бюджетів</w:t>
            </w:r>
          </w:p>
        </w:tc>
        <w:tc>
          <w:tcPr>
            <w:tcW w:w="2867" w:type="dxa"/>
            <w:gridSpan w:val="5"/>
          </w:tcPr>
          <w:p>
            <w:pPr>
              <w:pStyle w:val="TableParagraph"/>
              <w:spacing w:line="111" w:lineRule="exact" w:before="2"/>
              <w:ind w:left="1051" w:right="1045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Загальний</w:t>
            </w:r>
            <w:r>
              <w:rPr>
                <w:rFonts w:ascii="Times New Roman" w:hAnsi="Times New Roman"/>
                <w:spacing w:val="6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3501" w:type="dxa"/>
            <w:gridSpan w:val="6"/>
          </w:tcPr>
          <w:p>
            <w:pPr>
              <w:pStyle w:val="TableParagraph"/>
              <w:spacing w:line="111" w:lineRule="exact" w:before="2"/>
              <w:ind w:left="1308" w:right="1309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11" w:lineRule="exact"/>
              <w:ind w:left="19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Разом</w:t>
            </w:r>
          </w:p>
        </w:tc>
      </w:tr>
      <w:tr>
        <w:trPr>
          <w:trHeight w:val="206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8" w:lineRule="exact"/>
              <w:ind w:left="1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9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споживання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54" w:right="45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50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79" w:right="76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9" w:lineRule="exact"/>
              <w:ind w:left="145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14" w:right="14"/>
              <w:jc w:val="center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</w:t>
            </w:r>
            <w:r>
              <w:rPr>
                <w:rFonts w:ascii="Bookman Old Style" w:hAnsi="Bookman Old Style"/>
                <w:b w:val="0"/>
                <w:spacing w:val="-8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тому</w:t>
            </w:r>
            <w:r>
              <w:rPr>
                <w:rFonts w:ascii="Bookman Old Style" w:hAnsi="Bookman Old Style"/>
                <w:b w:val="0"/>
                <w:spacing w:val="-7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числі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розвитку</w:t>
            </w:r>
          </w:p>
        </w:tc>
        <w:tc>
          <w:tcPr>
            <w:tcW w:w="54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4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</w:p>
          <w:p>
            <w:pPr>
              <w:pStyle w:val="TableParagraph"/>
              <w:spacing w:line="78" w:lineRule="exact" w:before="23"/>
              <w:ind w:left="37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споживання</w:t>
            </w:r>
          </w:p>
        </w:tc>
        <w:tc>
          <w:tcPr>
            <w:tcW w:w="1144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43" w:right="446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140" w:right="153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right="51"/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558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71" w:right="56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right="82"/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495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30" w:right="34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right="278"/>
              <w:jc w:val="right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2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left="1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4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5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6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7</w:t>
            </w:r>
          </w:p>
        </w:tc>
        <w:tc>
          <w:tcPr>
            <w:tcW w:w="558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8</w:t>
            </w:r>
          </w:p>
        </w:tc>
        <w:tc>
          <w:tcPr>
            <w:tcW w:w="506" w:type="dxa"/>
          </w:tcPr>
          <w:p>
            <w:pPr>
              <w:pStyle w:val="TableParagraph"/>
              <w:spacing w:before="11"/>
              <w:ind w:righ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9</w:t>
            </w:r>
          </w:p>
        </w:tc>
        <w:tc>
          <w:tcPr>
            <w:tcW w:w="582" w:type="dxa"/>
          </w:tcPr>
          <w:p>
            <w:pPr>
              <w:pStyle w:val="TableParagraph"/>
              <w:spacing w:before="11"/>
              <w:ind w:left="14" w:right="14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10</w:t>
            </w:r>
          </w:p>
        </w:tc>
        <w:tc>
          <w:tcPr>
            <w:tcW w:w="582" w:type="dxa"/>
          </w:tcPr>
          <w:p>
            <w:pPr>
              <w:pStyle w:val="TableParagraph"/>
              <w:spacing w:before="11"/>
              <w:ind w:left="12" w:right="14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11</w:t>
            </w:r>
          </w:p>
        </w:tc>
        <w:tc>
          <w:tcPr>
            <w:tcW w:w="549" w:type="dxa"/>
          </w:tcPr>
          <w:p>
            <w:pPr>
              <w:pStyle w:val="TableParagraph"/>
              <w:spacing w:before="11"/>
              <w:ind w:left="217" w:right="226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12</w:t>
            </w:r>
          </w:p>
        </w:tc>
        <w:tc>
          <w:tcPr>
            <w:tcW w:w="649" w:type="dxa"/>
          </w:tcPr>
          <w:p>
            <w:pPr>
              <w:pStyle w:val="TableParagraph"/>
              <w:spacing w:before="11"/>
              <w:ind w:left="62" w:right="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13</w:t>
            </w:r>
          </w:p>
        </w:tc>
        <w:tc>
          <w:tcPr>
            <w:tcW w:w="495" w:type="dxa"/>
          </w:tcPr>
          <w:p>
            <w:pPr>
              <w:pStyle w:val="TableParagraph"/>
              <w:spacing w:before="11"/>
              <w:ind w:left="190" w:right="19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14</w:t>
            </w:r>
          </w:p>
        </w:tc>
        <w:tc>
          <w:tcPr>
            <w:tcW w:w="644" w:type="dxa"/>
          </w:tcPr>
          <w:p>
            <w:pPr>
              <w:pStyle w:val="TableParagraph"/>
              <w:spacing w:before="11"/>
              <w:ind w:left="262" w:right="276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15</w:t>
            </w:r>
          </w:p>
        </w:tc>
        <w:tc>
          <w:tcPr>
            <w:tcW w:w="706" w:type="dxa"/>
          </w:tcPr>
          <w:p>
            <w:pPr>
              <w:pStyle w:val="TableParagraph"/>
              <w:spacing w:before="11"/>
              <w:ind w:left="295" w:right="30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16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1014030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4030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60" w:right="135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0824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Забезпечення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діяльності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бібліотек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5284900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5284900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3620700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509161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155100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10500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144600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5440000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1014040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4040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0824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Забезпечення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діяльності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музеїв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виставок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2971940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2971940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1913600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313400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114500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2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77000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37500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3400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77000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3086440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1014060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4060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60" w:right="135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0828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Забезпечення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діяльності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палаців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будинків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культури,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клубів,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центрів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дозвілля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iнших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клубних</w:t>
            </w:r>
            <w:r>
              <w:rPr>
                <w:spacing w:val="-1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закладів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7846160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7846160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4570000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1886346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3496800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2750000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746800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147500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2750000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11342960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2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1014081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6"/>
              <w:ind w:right="206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4081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6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0829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діяльності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інших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закладів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галузі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культури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мистецтва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2004700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2004700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1482800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2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63800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2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54800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2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54800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2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54800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2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2059500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1014082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06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4082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0829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 галузі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культури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мистецтва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2500000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2500000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2500000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Управління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молоді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та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спорту Мелітопольської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15698700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15698700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9681300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1847900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2420000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1710000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710000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60100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122300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1710000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18118700</w:t>
            </w:r>
          </w:p>
        </w:tc>
      </w:tr>
      <w:tr>
        <w:trPr>
          <w:trHeight w:val="167" w:hRule="atLeast"/>
        </w:trPr>
        <w:tc>
          <w:tcPr>
            <w:tcW w:w="610" w:type="dxa"/>
          </w:tcPr>
          <w:p>
            <w:pPr>
              <w:pStyle w:val="TableParagraph"/>
              <w:spacing w:before="30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Управління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молоді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спорту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Запорізької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59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15698700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59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15698700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59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9681300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59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1847900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59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59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2420000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59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1710000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59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710000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59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60100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59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122300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59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1710000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59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18118700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69"/>
              <w:ind w:left="160" w:right="152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1963300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1963300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1444000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51840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60000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60000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2023300</w:t>
            </w:r>
          </w:p>
        </w:tc>
      </w:tr>
      <w:tr>
        <w:trPr>
          <w:trHeight w:val="138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1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1113133</w:t>
            </w:r>
          </w:p>
        </w:tc>
        <w:tc>
          <w:tcPr>
            <w:tcW w:w="610" w:type="dxa"/>
          </w:tcPr>
          <w:p>
            <w:pPr>
              <w:pStyle w:val="TableParagraph"/>
              <w:spacing w:before="30"/>
              <w:ind w:right="206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3133</w:t>
            </w:r>
          </w:p>
        </w:tc>
        <w:tc>
          <w:tcPr>
            <w:tcW w:w="558" w:type="dxa"/>
          </w:tcPr>
          <w:p>
            <w:pPr>
              <w:pStyle w:val="TableParagraph"/>
              <w:spacing w:line="103" w:lineRule="exact" w:before="16"/>
              <w:ind w:left="160" w:right="152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8" w:lineRule="exact" w:before="30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заклади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молодіжної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політики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30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403000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30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403000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25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30"/>
              <w:ind w:right="2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30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403000</w:t>
            </w:r>
          </w:p>
        </w:tc>
      </w:tr>
      <w:tr>
        <w:trPr>
          <w:trHeight w:val="138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1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1115011</w:t>
            </w:r>
          </w:p>
        </w:tc>
        <w:tc>
          <w:tcPr>
            <w:tcW w:w="610" w:type="dxa"/>
          </w:tcPr>
          <w:p>
            <w:pPr>
              <w:pStyle w:val="TableParagraph"/>
              <w:spacing w:before="30"/>
              <w:ind w:right="206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5011</w:t>
            </w:r>
          </w:p>
        </w:tc>
        <w:tc>
          <w:tcPr>
            <w:tcW w:w="558" w:type="dxa"/>
          </w:tcPr>
          <w:p>
            <w:pPr>
              <w:pStyle w:val="TableParagraph"/>
              <w:spacing w:line="103" w:lineRule="exact" w:before="16"/>
              <w:ind w:left="160" w:right="152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Проведення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навчально-тренувальних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зборів 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змагань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олімпійських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видів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спорту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30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959000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30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959000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25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30"/>
              <w:ind w:right="2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30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959000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1115012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206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5012</w:t>
            </w:r>
          </w:p>
        </w:tc>
        <w:tc>
          <w:tcPr>
            <w:tcW w:w="558" w:type="dxa"/>
          </w:tcPr>
          <w:p>
            <w:pPr>
              <w:pStyle w:val="TableParagraph"/>
              <w:spacing w:before="64"/>
              <w:ind w:left="160" w:right="152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Проведення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навчально-тренувальних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зборів 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змагань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неолімпійських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видів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спорту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268000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268000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268000</w:t>
            </w:r>
          </w:p>
        </w:tc>
      </w:tr>
      <w:tr>
        <w:trPr>
          <w:trHeight w:val="239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1115022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206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5022</w:t>
            </w:r>
          </w:p>
        </w:tc>
        <w:tc>
          <w:tcPr>
            <w:tcW w:w="558" w:type="dxa"/>
          </w:tcPr>
          <w:p>
            <w:pPr>
              <w:pStyle w:val="TableParagraph"/>
              <w:spacing w:before="64"/>
              <w:ind w:left="160" w:right="152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Проведення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навчально-тренувальних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зборів 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змагань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заходів зі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спорту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осіб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10"/>
                <w:w w:val="105"/>
                <w:sz w:val="9"/>
              </w:rPr>
              <w:t>з</w:t>
            </w:r>
          </w:p>
          <w:p>
            <w:pPr>
              <w:pStyle w:val="TableParagraph"/>
              <w:spacing w:line="88" w:lineRule="exact" w:before="22"/>
              <w:ind w:left="22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інвалідністю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16700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16700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 w:before="1"/>
              <w:ind w:right="2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16700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1115031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206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5031</w:t>
            </w:r>
          </w:p>
        </w:tc>
        <w:tc>
          <w:tcPr>
            <w:tcW w:w="558" w:type="dxa"/>
          </w:tcPr>
          <w:p>
            <w:pPr>
              <w:pStyle w:val="TableParagraph"/>
              <w:spacing w:before="64"/>
              <w:ind w:left="160" w:right="152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Утримання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навчально-тренувальна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робота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комунальних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дитячо-</w:t>
            </w:r>
            <w:r>
              <w:rPr>
                <w:i/>
                <w:spacing w:val="-2"/>
                <w:w w:val="105"/>
                <w:sz w:val="9"/>
              </w:rPr>
              <w:t>юнацьких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спортивних </w:t>
            </w:r>
            <w:r>
              <w:rPr>
                <w:i/>
                <w:spacing w:val="-4"/>
                <w:w w:val="105"/>
                <w:sz w:val="9"/>
              </w:rPr>
              <w:t>шкіл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8984100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8984100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6118200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1397580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2070000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1450000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620000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40700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99300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1450000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11054100</w:t>
            </w:r>
          </w:p>
        </w:tc>
      </w:tr>
      <w:tr>
        <w:trPr>
          <w:trHeight w:val="153" w:hRule="atLeast"/>
        </w:trPr>
        <w:tc>
          <w:tcPr>
            <w:tcW w:w="610" w:type="dxa"/>
          </w:tcPr>
          <w:p>
            <w:pPr>
              <w:pStyle w:val="TableParagraph"/>
              <w:spacing w:before="2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1115041</w:t>
            </w:r>
          </w:p>
        </w:tc>
        <w:tc>
          <w:tcPr>
            <w:tcW w:w="610" w:type="dxa"/>
          </w:tcPr>
          <w:p>
            <w:pPr>
              <w:pStyle w:val="TableParagraph"/>
              <w:spacing w:before="35"/>
              <w:ind w:right="206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5041</w:t>
            </w:r>
          </w:p>
        </w:tc>
        <w:tc>
          <w:tcPr>
            <w:tcW w:w="558" w:type="dxa"/>
          </w:tcPr>
          <w:p>
            <w:pPr>
              <w:pStyle w:val="TableParagraph"/>
              <w:spacing w:before="21"/>
              <w:ind w:left="160" w:right="152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Утримання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фінансова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підтримка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спортивних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споруд</w:t>
            </w: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40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2307400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5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2307400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5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1580800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45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346640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40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290000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45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45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90000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45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19400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45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23000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45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45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2597400</w:t>
            </w:r>
          </w:p>
        </w:tc>
      </w:tr>
      <w:tr>
        <w:trPr>
          <w:trHeight w:val="249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1115062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206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5062</w:t>
            </w:r>
          </w:p>
        </w:tc>
        <w:tc>
          <w:tcPr>
            <w:tcW w:w="558" w:type="dxa"/>
          </w:tcPr>
          <w:p>
            <w:pPr>
              <w:pStyle w:val="TableParagraph"/>
              <w:spacing w:before="69"/>
              <w:ind w:left="160" w:right="152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Підтримка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спорту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вищих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досягнень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організацій,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які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здійснюють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фізкультурно-</w:t>
            </w:r>
          </w:p>
          <w:p>
            <w:pPr>
              <w:pStyle w:val="TableParagraph"/>
              <w:spacing w:line="98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спортивну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діяльність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регіоні</w:t>
            </w:r>
          </w:p>
        </w:tc>
        <w:tc>
          <w:tcPr>
            <w:tcW w:w="601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20700</w:t>
            </w:r>
          </w:p>
        </w:tc>
        <w:tc>
          <w:tcPr>
            <w:tcW w:w="6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20700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2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20700</w:t>
            </w:r>
          </w:p>
        </w:tc>
      </w:tr>
      <w:tr>
        <w:trPr>
          <w:trHeight w:val="153" w:hRule="atLeast"/>
        </w:trPr>
        <w:tc>
          <w:tcPr>
            <w:tcW w:w="610" w:type="dxa"/>
          </w:tcPr>
          <w:p>
            <w:pPr>
              <w:pStyle w:val="TableParagraph"/>
              <w:spacing w:before="2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1115063</w:t>
            </w:r>
          </w:p>
        </w:tc>
        <w:tc>
          <w:tcPr>
            <w:tcW w:w="610" w:type="dxa"/>
          </w:tcPr>
          <w:p>
            <w:pPr>
              <w:pStyle w:val="TableParagraph"/>
              <w:spacing w:before="35"/>
              <w:ind w:right="206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5063</w:t>
            </w:r>
          </w:p>
        </w:tc>
        <w:tc>
          <w:tcPr>
            <w:tcW w:w="558" w:type="dxa"/>
          </w:tcPr>
          <w:p>
            <w:pPr>
              <w:pStyle w:val="TableParagraph"/>
              <w:spacing w:before="21"/>
              <w:ind w:left="160" w:right="152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line="88" w:lineRule="exact" w:before="45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діяльності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централізованої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бухгалтерії</w:t>
            </w: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40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776500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5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776500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5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538300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45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51840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40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45"/>
              <w:ind w:right="2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45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776500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Управління житлово-комунального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господарства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4"/>
                <w:w w:val="105"/>
                <w:sz w:val="9"/>
              </w:rPr>
              <w:t> ради</w:t>
            </w:r>
          </w:p>
          <w:p>
            <w:pPr>
              <w:pStyle w:val="TableParagraph"/>
              <w:spacing w:line="83" w:lineRule="exact" w:before="22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95549770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95549770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3251500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9185953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19547800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19427800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19547800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115097570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25000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25000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950000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950000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950000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975000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Управління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комунального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господарства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Запорізької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95549770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95.549.770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3251500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9185953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19547800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19.427.800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19547800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115097570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4426600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4426600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3251500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170653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4426600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1216011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6011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0610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Експлуатація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технічне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обслуговування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житлового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фонду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550000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550000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550000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550000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2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1216013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6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6013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6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0620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діяльності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водопровідно-каналізаційного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господарства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800000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800000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2"/>
              <w:ind w:right="2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2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1216015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6015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0620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надійної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безперебійної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експлуатації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ліфтів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1216017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6017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0620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діяльність,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пов’язана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експлуатацією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об’єктів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житлово-</w:t>
            </w:r>
            <w:r>
              <w:rPr>
                <w:i/>
                <w:spacing w:val="-2"/>
                <w:w w:val="105"/>
                <w:sz w:val="9"/>
              </w:rPr>
              <w:t>комунального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господарства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2022800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2022800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2022800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2022800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900000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1216020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6020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0620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функціонування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підприємств,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установ та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організацій,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що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виробляють,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виконують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та/або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надають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житлово-комунальні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послуги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5100000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5100000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5100000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5400000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1216030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6030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0620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Організація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благоустрою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населених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пунктів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56172400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56172400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9015300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5475000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5.355.000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5475000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61647400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25000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25000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3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25000</w:t>
            </w:r>
          </w:p>
        </w:tc>
      </w:tr>
      <w:tr>
        <w:trPr>
          <w:trHeight w:val="139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16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1216040</w:t>
            </w:r>
          </w:p>
        </w:tc>
        <w:tc>
          <w:tcPr>
            <w:tcW w:w="610" w:type="dxa"/>
          </w:tcPr>
          <w:p>
            <w:pPr>
              <w:pStyle w:val="TableParagraph"/>
              <w:spacing w:before="30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6040</w:t>
            </w:r>
          </w:p>
        </w:tc>
        <w:tc>
          <w:tcPr>
            <w:tcW w:w="558" w:type="dxa"/>
          </w:tcPr>
          <w:p>
            <w:pPr>
              <w:pStyle w:val="TableParagraph"/>
              <w:spacing w:before="30"/>
              <w:ind w:left="160" w:right="135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0620</w:t>
            </w:r>
          </w:p>
        </w:tc>
        <w:tc>
          <w:tcPr>
            <w:tcW w:w="4034" w:type="dxa"/>
          </w:tcPr>
          <w:p>
            <w:pPr>
              <w:pStyle w:val="TableParagraph"/>
              <w:spacing w:line="119" w:lineRule="exact"/>
              <w:ind w:left="22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Заходи,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пов’язані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з</w:t>
            </w:r>
            <w:r>
              <w:rPr>
                <w:rFonts w:ascii="Times New Roman" w:hAnsi="Times New Roman"/>
                <w:spacing w:val="-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поліпшенням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питної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pacing w:val="-4"/>
                <w:sz w:val="12"/>
              </w:rPr>
              <w:t>води</w:t>
            </w:r>
          </w:p>
        </w:tc>
        <w:tc>
          <w:tcPr>
            <w:tcW w:w="601" w:type="dxa"/>
          </w:tcPr>
          <w:p>
            <w:pPr>
              <w:pStyle w:val="TableParagraph"/>
              <w:spacing w:line="103" w:lineRule="exact" w:before="16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25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103" w:lineRule="exact" w:before="16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25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93" w:lineRule="exact" w:before="25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98" w:lineRule="exact" w:before="2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4200000</w:t>
            </w:r>
          </w:p>
        </w:tc>
      </w:tr>
      <w:tr>
        <w:trPr>
          <w:trHeight w:val="119" w:hRule="atLeast"/>
        </w:trPr>
        <w:tc>
          <w:tcPr>
            <w:tcW w:w="610" w:type="dxa"/>
          </w:tcPr>
          <w:p>
            <w:pPr>
              <w:pStyle w:val="TableParagraph"/>
              <w:spacing w:line="93" w:lineRule="exact" w:before="6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1216090</w:t>
            </w:r>
          </w:p>
        </w:tc>
        <w:tc>
          <w:tcPr>
            <w:tcW w:w="610" w:type="dxa"/>
          </w:tcPr>
          <w:p>
            <w:pPr>
              <w:pStyle w:val="TableParagraph"/>
              <w:spacing w:line="79" w:lineRule="exact" w:before="20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6090</w:t>
            </w:r>
          </w:p>
        </w:tc>
        <w:tc>
          <w:tcPr>
            <w:tcW w:w="558" w:type="dxa"/>
          </w:tcPr>
          <w:p>
            <w:pPr>
              <w:pStyle w:val="TableParagraph"/>
              <w:spacing w:line="79" w:lineRule="exact" w:before="20"/>
              <w:ind w:left="160" w:right="135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0640</w:t>
            </w:r>
          </w:p>
        </w:tc>
        <w:tc>
          <w:tcPr>
            <w:tcW w:w="4034" w:type="dxa"/>
          </w:tcPr>
          <w:p>
            <w:pPr>
              <w:pStyle w:val="TableParagraph"/>
              <w:spacing w:line="93" w:lineRule="exact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Інша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діяльність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житлово-комунального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господарства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6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6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600000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600000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1217461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right="195"/>
              <w:jc w:val="right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7461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0456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Утримання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розвиток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автомобільних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доріг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дорожньої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інфраструктури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за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рахунок коштів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29375000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29375000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1800000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1800000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1800000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31175000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1217640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right="190"/>
              <w:jc w:val="right"/>
              <w:rPr>
                <w:rFonts w:ascii="Times New Roman"/>
                <w:sz w:val="9"/>
              </w:rPr>
            </w:pPr>
            <w:r>
              <w:rPr>
                <w:rFonts w:ascii="Times New Roman"/>
                <w:spacing w:val="-4"/>
                <w:w w:val="105"/>
                <w:sz w:val="9"/>
              </w:rPr>
              <w:t>7640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0470</w:t>
            </w:r>
          </w:p>
        </w:tc>
        <w:tc>
          <w:tcPr>
            <w:tcW w:w="4034" w:type="dxa"/>
          </w:tcPr>
          <w:p>
            <w:pPr>
              <w:pStyle w:val="TableParagraph"/>
              <w:spacing w:line="88" w:lineRule="exact"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Заходи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енергозбереження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200.000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1217670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7670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Внески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статутного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капіталу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суб’єктів</w:t>
            </w:r>
            <w:r>
              <w:rPr>
                <w:spacing w:val="-2"/>
                <w:w w:val="105"/>
                <w:sz w:val="9"/>
              </w:rPr>
              <w:t> господарювання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2800000</w:t>
            </w: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2800000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1217693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7693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заходи,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пов'язані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 економічною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діяльністю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1218110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8110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0320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Заходи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запобігання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ліквідації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надзвичайних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ситуацій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наслідків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стихійного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лиха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765770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765770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765770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Відділ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капітального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будівництва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2184300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2184300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1447820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67900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111140655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90943135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111140655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113324955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16500000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16500000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16500000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16500000</w:t>
            </w:r>
          </w:p>
        </w:tc>
      </w:tr>
      <w:tr>
        <w:trPr>
          <w:trHeight w:val="12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98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субвенції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природоохоронних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заходів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6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20197520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6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20197520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20197520</w:t>
            </w:r>
          </w:p>
        </w:tc>
      </w:tr>
      <w:tr>
        <w:trPr>
          <w:trHeight w:val="153" w:hRule="atLeast"/>
        </w:trPr>
        <w:tc>
          <w:tcPr>
            <w:tcW w:w="610" w:type="dxa"/>
          </w:tcPr>
          <w:p>
            <w:pPr>
              <w:pStyle w:val="TableParagraph"/>
              <w:spacing w:before="25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Відділ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капітального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будівництва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Запорізької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5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2184300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5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2184300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5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1447820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45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67900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45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45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111140655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45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90.943.135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45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45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45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45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111.140.655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45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94.660.255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2184300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2184300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1447820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67900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2284300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1511010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1010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60" w:right="135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0910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Надання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дошкільної</w:t>
            </w:r>
            <w:r>
              <w:rPr>
                <w:spacing w:val="1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освіти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330000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330000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330000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330000</w:t>
            </w:r>
          </w:p>
        </w:tc>
      </w:tr>
      <w:tr>
        <w:trPr>
          <w:trHeight w:val="35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1511020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1020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60" w:right="135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0921</w:t>
            </w: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145"/>
              <w:rPr>
                <w:sz w:val="9"/>
              </w:rPr>
            </w:pPr>
            <w:r>
              <w:rPr>
                <w:w w:val="105"/>
                <w:sz w:val="9"/>
              </w:rPr>
              <w:t>Надання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загальної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середньої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освіти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загальноосвітніми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навчальними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закладами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т.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ч.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школою-дитячим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садком, інтернатом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при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школі), спеціалізованими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школами, ліцеями,</w:t>
            </w:r>
          </w:p>
          <w:p>
            <w:pPr>
              <w:pStyle w:val="TableParagraph"/>
              <w:spacing w:line="88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гімназіями,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колегіумами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2042741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2042741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2042741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2042741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1511090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1090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60" w:right="135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0960</w:t>
            </w:r>
          </w:p>
        </w:tc>
        <w:tc>
          <w:tcPr>
            <w:tcW w:w="4034" w:type="dxa"/>
          </w:tcPr>
          <w:p>
            <w:pPr>
              <w:pStyle w:val="TableParagraph"/>
              <w:spacing w:before="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Надання</w:t>
            </w:r>
            <w:r>
              <w:rPr>
                <w:spacing w:val="1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позашкільної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освіти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позашкільними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закладами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освіти,</w:t>
            </w:r>
            <w:r>
              <w:rPr>
                <w:spacing w:val="1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заходи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із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позашкільної</w:t>
            </w:r>
          </w:p>
          <w:p>
            <w:pPr>
              <w:pStyle w:val="TableParagraph"/>
              <w:spacing w:line="88" w:lineRule="exact" w:before="1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роботи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дітьми</w:t>
            </w:r>
          </w:p>
        </w:tc>
        <w:tc>
          <w:tcPr>
            <w:tcW w:w="601" w:type="dxa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294999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294999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294999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294999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1511100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1100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60" w:right="135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0960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Надання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спеціальної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освіти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школами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естетичного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виховання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(музичними,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художніми,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хореографічними,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театральними,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хоровими,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мистецькими)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240000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240000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240000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1512010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2010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0731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Багатопрофільна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стаціонарна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медична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допомога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населенню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18223723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18223723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18223723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18223723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2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1512030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2030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0733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Лікарсько-акушерська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вагітним,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породіллям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новонародженим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151872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2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151872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2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151872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2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151872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1514060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4060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60" w:right="135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0828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Забезпечення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діяльності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палаців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будинків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культури,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клубів,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центрів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дозвілля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iнших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клубних</w:t>
            </w:r>
            <w:r>
              <w:rPr>
                <w:spacing w:val="-1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закладів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8978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0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8978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8978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4"/>
                <w:w w:val="105"/>
                <w:sz w:val="9"/>
              </w:rPr>
              <w:t>8978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1515031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before="1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5031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Утримання</w:t>
            </w:r>
            <w:r>
              <w:rPr>
                <w:spacing w:val="1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та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навчально-тренувальна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робота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комунальних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дитячо-юнацьких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спортивних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шкіл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147441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147441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147441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147441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1516030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6030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60" w:right="135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0620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Організація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благоустрою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населених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пунктів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5.000.000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1517310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7310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0443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Будівництво</w:t>
            </w:r>
            <w:r>
              <w:rPr>
                <w:spacing w:val="1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об'єктів</w:t>
            </w:r>
            <w:r>
              <w:rPr>
                <w:spacing w:val="1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житлово-комунального</w:t>
            </w:r>
            <w:r>
              <w:rPr>
                <w:spacing w:val="1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господарства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17051040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17051040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17051040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17051040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6500000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6500000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6500000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6500000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1517321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7321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0443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Будівництво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освітніх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установ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закладів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36244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36244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36244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36244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1517322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7322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0443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Будівництво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установ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закладів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18046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18046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18046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18046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1517325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7325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0443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Будівництво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споруд,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установ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закладів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фізичної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культури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спорту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10276851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10276851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10276851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10276851</w:t>
            </w:r>
          </w:p>
        </w:tc>
      </w:tr>
    </w:tbl>
    <w:p>
      <w:pPr>
        <w:spacing w:after="0" w:line="88" w:lineRule="exact"/>
        <w:jc w:val="right"/>
        <w:rPr>
          <w:sz w:val="9"/>
        </w:rPr>
        <w:sectPr>
          <w:type w:val="continuous"/>
          <w:pgSz w:w="15840" w:h="12240" w:orient="landscape"/>
          <w:pgMar w:header="530" w:footer="0" w:top="720" w:bottom="694" w:left="760" w:right="78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558"/>
        <w:gridCol w:w="4034"/>
        <w:gridCol w:w="601"/>
        <w:gridCol w:w="601"/>
        <w:gridCol w:w="601"/>
        <w:gridCol w:w="558"/>
        <w:gridCol w:w="506"/>
        <w:gridCol w:w="582"/>
        <w:gridCol w:w="582"/>
        <w:gridCol w:w="549"/>
        <w:gridCol w:w="649"/>
        <w:gridCol w:w="495"/>
        <w:gridCol w:w="644"/>
        <w:gridCol w:w="706"/>
      </w:tblGrid>
      <w:tr>
        <w:trPr>
          <w:trHeight w:val="133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90" w:hanging="63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300" w:lineRule="auto"/>
              <w:ind w:left="90" w:right="73" w:firstLine="9"/>
              <w:jc w:val="both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Типової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558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300" w:lineRule="auto"/>
              <w:ind w:left="22" w:right="2" w:hanging="6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spacing w:val="-4"/>
                <w:w w:val="110"/>
                <w:sz w:val="7"/>
              </w:rPr>
              <w:t>Код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Функціональної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видатків</w:t>
            </w:r>
            <w:r>
              <w:rPr>
                <w:rFonts w:ascii="Times New Roman" w:hAnsi="Times New Roman"/>
                <w:spacing w:val="-5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кредитування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бюджету</w:t>
            </w:r>
          </w:p>
        </w:tc>
        <w:tc>
          <w:tcPr>
            <w:tcW w:w="403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/>
              <w:ind w:left="75" w:right="61" w:firstLine="3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Найменування головного розпорядника коштів міського бюджету/відповідального виконавця,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найменування бюджетної програми згідно з Типовою програмною класифікацією видатків 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крредитування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місцевих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бюджетів</w:t>
            </w:r>
          </w:p>
        </w:tc>
        <w:tc>
          <w:tcPr>
            <w:tcW w:w="2867" w:type="dxa"/>
            <w:gridSpan w:val="5"/>
          </w:tcPr>
          <w:p>
            <w:pPr>
              <w:pStyle w:val="TableParagraph"/>
              <w:spacing w:line="111" w:lineRule="exact" w:before="2"/>
              <w:ind w:left="1051" w:right="1045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Загальний</w:t>
            </w:r>
            <w:r>
              <w:rPr>
                <w:rFonts w:ascii="Times New Roman" w:hAnsi="Times New Roman"/>
                <w:spacing w:val="6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3501" w:type="dxa"/>
            <w:gridSpan w:val="6"/>
          </w:tcPr>
          <w:p>
            <w:pPr>
              <w:pStyle w:val="TableParagraph"/>
              <w:spacing w:line="111" w:lineRule="exact" w:before="2"/>
              <w:ind w:left="1308" w:right="1309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11" w:lineRule="exact"/>
              <w:ind w:left="19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Разом</w:t>
            </w:r>
          </w:p>
        </w:tc>
      </w:tr>
      <w:tr>
        <w:trPr>
          <w:trHeight w:val="206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8" w:lineRule="exact"/>
              <w:ind w:left="1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9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споживання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54" w:right="45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50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79" w:right="76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9" w:lineRule="exact"/>
              <w:ind w:left="145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14" w:right="14"/>
              <w:jc w:val="center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</w:t>
            </w:r>
            <w:r>
              <w:rPr>
                <w:rFonts w:ascii="Bookman Old Style" w:hAnsi="Bookman Old Style"/>
                <w:b w:val="0"/>
                <w:spacing w:val="-8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тому</w:t>
            </w:r>
            <w:r>
              <w:rPr>
                <w:rFonts w:ascii="Bookman Old Style" w:hAnsi="Bookman Old Style"/>
                <w:b w:val="0"/>
                <w:spacing w:val="-7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числі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розвитку</w:t>
            </w:r>
          </w:p>
        </w:tc>
        <w:tc>
          <w:tcPr>
            <w:tcW w:w="54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4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</w:p>
          <w:p>
            <w:pPr>
              <w:pStyle w:val="TableParagraph"/>
              <w:spacing w:line="78" w:lineRule="exact" w:before="23"/>
              <w:ind w:left="37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споживання</w:t>
            </w:r>
          </w:p>
        </w:tc>
        <w:tc>
          <w:tcPr>
            <w:tcW w:w="1144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43" w:right="446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140" w:right="153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right="51"/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558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71" w:right="56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left="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495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30" w:right="34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right="278"/>
              <w:jc w:val="right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2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left="1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4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5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6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7</w:t>
            </w:r>
          </w:p>
        </w:tc>
        <w:tc>
          <w:tcPr>
            <w:tcW w:w="558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8</w:t>
            </w:r>
          </w:p>
        </w:tc>
        <w:tc>
          <w:tcPr>
            <w:tcW w:w="506" w:type="dxa"/>
          </w:tcPr>
          <w:p>
            <w:pPr>
              <w:pStyle w:val="TableParagraph"/>
              <w:spacing w:before="11"/>
              <w:ind w:righ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9</w:t>
            </w:r>
          </w:p>
        </w:tc>
        <w:tc>
          <w:tcPr>
            <w:tcW w:w="582" w:type="dxa"/>
          </w:tcPr>
          <w:p>
            <w:pPr>
              <w:pStyle w:val="TableParagraph"/>
              <w:spacing w:before="11"/>
              <w:ind w:left="14" w:right="14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10</w:t>
            </w:r>
          </w:p>
        </w:tc>
        <w:tc>
          <w:tcPr>
            <w:tcW w:w="582" w:type="dxa"/>
          </w:tcPr>
          <w:p>
            <w:pPr>
              <w:pStyle w:val="TableParagraph"/>
              <w:spacing w:before="11"/>
              <w:ind w:left="12" w:right="14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11</w:t>
            </w:r>
          </w:p>
        </w:tc>
        <w:tc>
          <w:tcPr>
            <w:tcW w:w="549" w:type="dxa"/>
          </w:tcPr>
          <w:p>
            <w:pPr>
              <w:pStyle w:val="TableParagraph"/>
              <w:spacing w:before="11"/>
              <w:ind w:left="217" w:right="226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12</w:t>
            </w:r>
          </w:p>
        </w:tc>
        <w:tc>
          <w:tcPr>
            <w:tcW w:w="649" w:type="dxa"/>
          </w:tcPr>
          <w:p>
            <w:pPr>
              <w:pStyle w:val="TableParagraph"/>
              <w:spacing w:before="11"/>
              <w:ind w:left="62" w:right="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13</w:t>
            </w:r>
          </w:p>
        </w:tc>
        <w:tc>
          <w:tcPr>
            <w:tcW w:w="495" w:type="dxa"/>
          </w:tcPr>
          <w:p>
            <w:pPr>
              <w:pStyle w:val="TableParagraph"/>
              <w:spacing w:before="11"/>
              <w:ind w:left="190" w:right="19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14</w:t>
            </w:r>
          </w:p>
        </w:tc>
        <w:tc>
          <w:tcPr>
            <w:tcW w:w="644" w:type="dxa"/>
          </w:tcPr>
          <w:p>
            <w:pPr>
              <w:pStyle w:val="TableParagraph"/>
              <w:spacing w:before="11"/>
              <w:ind w:left="262" w:right="276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15</w:t>
            </w:r>
          </w:p>
        </w:tc>
        <w:tc>
          <w:tcPr>
            <w:tcW w:w="706" w:type="dxa"/>
          </w:tcPr>
          <w:p>
            <w:pPr>
              <w:pStyle w:val="TableParagraph"/>
              <w:spacing w:before="11"/>
              <w:ind w:left="295" w:right="30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16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1517330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7330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0443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Будівництво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інших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об'єктів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комунальної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власності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1264000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1264000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1264000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1264000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1517361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7361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Співфінансування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інвестиційних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проектів,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що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реалізуються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коштів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фонду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регіонального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розвитку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468821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468821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468821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468821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1517366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7366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Реалізація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проектів</w:t>
            </w:r>
            <w:r>
              <w:rPr>
                <w:i/>
                <w:spacing w:val="-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</w:t>
            </w:r>
            <w:r>
              <w:rPr>
                <w:i/>
                <w:spacing w:val="-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рамках Надзвичайної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кредитної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програми для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відновлення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України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16309887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16309887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16309887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16309887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1517461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right="195"/>
              <w:jc w:val="right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7461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0456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Утримання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розвиток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автомобільних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доріг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дорожньої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інфраструктури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за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рахунок коштів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18664700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18664700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18664700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18664700</w:t>
            </w:r>
          </w:p>
        </w:tc>
      </w:tr>
      <w:tr>
        <w:trPr>
          <w:trHeight w:val="148" w:hRule="atLeast"/>
        </w:trPr>
        <w:tc>
          <w:tcPr>
            <w:tcW w:w="610" w:type="dxa"/>
          </w:tcPr>
          <w:p>
            <w:pPr>
              <w:pStyle w:val="TableParagraph"/>
              <w:spacing w:before="2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1517693</w:t>
            </w:r>
          </w:p>
        </w:tc>
        <w:tc>
          <w:tcPr>
            <w:tcW w:w="610" w:type="dxa"/>
          </w:tcPr>
          <w:p>
            <w:pPr>
              <w:pStyle w:val="TableParagraph"/>
              <w:spacing w:before="35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7693</w:t>
            </w:r>
          </w:p>
        </w:tc>
        <w:tc>
          <w:tcPr>
            <w:tcW w:w="558" w:type="dxa"/>
          </w:tcPr>
          <w:p>
            <w:pPr>
              <w:pStyle w:val="TableParagraph"/>
              <w:spacing w:before="35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заходи,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пов'язані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 економічною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діяльністю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35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313792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40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313792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40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313792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40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313792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1518311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06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8311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0511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Охорона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раціональне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використання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природних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ресурсів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20197520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20197520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20197520</w:t>
            </w:r>
          </w:p>
        </w:tc>
      </w:tr>
      <w:tr>
        <w:trPr>
          <w:trHeight w:val="12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98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субвенції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природоохоронних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заходів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20197520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6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20197520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6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20197520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3100000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Управління комунальною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власністю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4"/>
                <w:w w:val="105"/>
                <w:sz w:val="9"/>
              </w:rPr>
              <w:t> ради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1378200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1378200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852200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39500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624000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624000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624000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2002200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Управління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комунальною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власністю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spacing w:val="-4"/>
                <w:w w:val="105"/>
                <w:sz w:val="9"/>
              </w:rPr>
              <w:t>ради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1378200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1378200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852200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39500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624000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624000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624000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1602200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before="1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before="1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1179200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1179200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852200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39500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1204200</w:t>
            </w:r>
          </w:p>
        </w:tc>
      </w:tr>
      <w:tr>
        <w:trPr>
          <w:trHeight w:val="153" w:hRule="atLeast"/>
        </w:trPr>
        <w:tc>
          <w:tcPr>
            <w:tcW w:w="610" w:type="dxa"/>
          </w:tcPr>
          <w:p>
            <w:pPr>
              <w:pStyle w:val="TableParagraph"/>
              <w:spacing w:before="2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3116082</w:t>
            </w:r>
          </w:p>
        </w:tc>
        <w:tc>
          <w:tcPr>
            <w:tcW w:w="610" w:type="dxa"/>
          </w:tcPr>
          <w:p>
            <w:pPr>
              <w:pStyle w:val="TableParagraph"/>
              <w:spacing w:before="35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6082</w:t>
            </w:r>
          </w:p>
        </w:tc>
        <w:tc>
          <w:tcPr>
            <w:tcW w:w="558" w:type="dxa"/>
          </w:tcPr>
          <w:p>
            <w:pPr>
              <w:pStyle w:val="TableParagraph"/>
              <w:spacing w:before="35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0610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Придбання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житла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для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категорій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населення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відповідно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законодавства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40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40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400000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45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45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45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3117650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7650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Проведення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експертної</w:t>
            </w:r>
            <w:r>
              <w:rPr>
                <w:spacing w:val="2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грошової</w:t>
            </w:r>
            <w:r>
              <w:rPr>
                <w:spacing w:val="2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оцінки</w:t>
            </w:r>
            <w:r>
              <w:rPr>
                <w:spacing w:val="1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земельної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ділянки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5"/>
                <w:w w:val="105"/>
                <w:sz w:val="9"/>
              </w:rPr>
              <w:t>неї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199000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199000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199000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199000</w:t>
            </w:r>
          </w:p>
        </w:tc>
      </w:tr>
      <w:tr>
        <w:trPr>
          <w:trHeight w:val="148" w:hRule="atLeast"/>
        </w:trPr>
        <w:tc>
          <w:tcPr>
            <w:tcW w:w="610" w:type="dxa"/>
          </w:tcPr>
          <w:p>
            <w:pPr>
              <w:pStyle w:val="TableParagraph"/>
              <w:spacing w:before="2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3117693</w:t>
            </w:r>
          </w:p>
        </w:tc>
        <w:tc>
          <w:tcPr>
            <w:tcW w:w="610" w:type="dxa"/>
          </w:tcPr>
          <w:p>
            <w:pPr>
              <w:pStyle w:val="TableParagraph"/>
              <w:spacing w:before="35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7693</w:t>
            </w:r>
          </w:p>
        </w:tc>
        <w:tc>
          <w:tcPr>
            <w:tcW w:w="558" w:type="dxa"/>
          </w:tcPr>
          <w:p>
            <w:pPr>
              <w:pStyle w:val="TableParagraph"/>
              <w:spacing w:before="35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заходи,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пов'язані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 економічною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діяльністю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0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199000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0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199000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35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40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199000</w:t>
            </w:r>
          </w:p>
        </w:tc>
      </w:tr>
      <w:tr>
        <w:trPr>
          <w:trHeight w:val="133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11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3700000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Фінансове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управління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5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11948957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5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11014727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5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5022800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25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100700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25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25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4163000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25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4163000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25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25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25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25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4163000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25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16111957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Фінансове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управління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Запорізької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11948957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11014727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5022800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100700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4163000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4163000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4163000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16111957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9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4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6705200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9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6705200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9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5022800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9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100700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4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2026000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9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2026000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9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2026000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9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8731200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3718600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8600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0170</w:t>
            </w:r>
          </w:p>
        </w:tc>
        <w:tc>
          <w:tcPr>
            <w:tcW w:w="4034" w:type="dxa"/>
          </w:tcPr>
          <w:p>
            <w:pPr>
              <w:pStyle w:val="TableParagraph"/>
              <w:spacing w:line="88" w:lineRule="exact"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Обслуговування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місцевого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боргу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3269527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sz w:val="9"/>
              </w:rPr>
            </w:pPr>
            <w:r>
              <w:rPr>
                <w:color w:val="FF0000"/>
                <w:spacing w:val="-2"/>
                <w:w w:val="105"/>
                <w:sz w:val="9"/>
              </w:rPr>
              <w:t>3269527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3269527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3718700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right="190"/>
              <w:jc w:val="right"/>
              <w:rPr>
                <w:rFonts w:ascii="Times New Roman"/>
                <w:sz w:val="9"/>
              </w:rPr>
            </w:pPr>
            <w:r>
              <w:rPr>
                <w:rFonts w:ascii="Times New Roman"/>
                <w:spacing w:val="-4"/>
                <w:w w:val="105"/>
                <w:sz w:val="9"/>
              </w:rPr>
              <w:t>8700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0133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Резервний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4"/>
                <w:w w:val="105"/>
                <w:sz w:val="9"/>
              </w:rPr>
              <w:t>фонд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934230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934230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3719800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right="190"/>
              <w:jc w:val="right"/>
              <w:rPr>
                <w:rFonts w:ascii="Times New Roman"/>
                <w:sz w:val="9"/>
              </w:rPr>
            </w:pPr>
            <w:r>
              <w:rPr>
                <w:rFonts w:ascii="Times New Roman"/>
                <w:spacing w:val="-4"/>
                <w:w w:val="105"/>
                <w:sz w:val="9"/>
              </w:rPr>
              <w:t>9800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0180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Субвенція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місцевого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бюджету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державному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бюджету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виконання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програм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соціально-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економічного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розвитку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регіонів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1040000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1040000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2137000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2137000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2137000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3177000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РАЗОМ</w:t>
            </w:r>
            <w:r>
              <w:rPr>
                <w:b/>
                <w:spacing w:val="2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ВИДАТКІВ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1179976157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1179041927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377621493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56249187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212217077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153746375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37776810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2257900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3869900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174440267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1392193234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33.039063pt;margin-top:257.834686pt;width:614.550pt;height:40.5pt;mso-position-horizontal-relative:page;mso-position-vertical-relative:page;z-index:15729664" type="#_x0000_t202" id="docshape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341"/>
                    <w:gridCol w:w="4360"/>
                    <w:gridCol w:w="1589"/>
                  </w:tblGrid>
                  <w:tr>
                    <w:trPr>
                      <w:trHeight w:val="192" w:hRule="atLeast"/>
                    </w:trPr>
                    <w:tc>
                      <w:tcPr>
                        <w:tcW w:w="1070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spacing w:before="2"/>
                          <w:ind w:left="437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1392193234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6341" w:type="dxa"/>
                      </w:tcPr>
                      <w:p>
                        <w:pPr>
                          <w:pStyle w:val="TableParagraph"/>
                          <w:spacing w:before="88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Начальник</w:t>
                        </w:r>
                        <w:r>
                          <w:rPr>
                            <w:spacing w:val="1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фінансового</w:t>
                        </w:r>
                        <w:r>
                          <w:rPr>
                            <w:spacing w:val="1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управління</w:t>
                        </w:r>
                        <w:r>
                          <w:rPr>
                            <w:spacing w:val="1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Мелітопольської</w:t>
                        </w:r>
                        <w:r>
                          <w:rPr>
                            <w:spacing w:val="1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міської</w:t>
                        </w:r>
                        <w:r>
                          <w:rPr>
                            <w:spacing w:val="1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ради</w:t>
                        </w:r>
                      </w:p>
                    </w:tc>
                    <w:tc>
                      <w:tcPr>
                        <w:tcW w:w="4360" w:type="dxa"/>
                      </w:tcPr>
                      <w:p>
                        <w:pPr>
                          <w:pStyle w:val="TableParagraph"/>
                          <w:spacing w:before="88"/>
                          <w:ind w:right="48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Я.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ЧАБАН</w:t>
                        </w: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spacing w:before="88"/>
                          <w:ind w:right="2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1173709054</w:t>
                        </w:r>
                        <w:r>
                          <w:rPr>
                            <w:spacing w:val="73"/>
                            <w:w w:val="150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218484180</w:t>
                        </w:r>
                      </w:p>
                    </w:tc>
                  </w:tr>
                  <w:tr>
                    <w:trPr>
                      <w:trHeight w:val="155" w:hRule="atLeast"/>
                    </w:trPr>
                    <w:tc>
                      <w:tcPr>
                        <w:tcW w:w="6341" w:type="dxa"/>
                      </w:tcPr>
                      <w:p>
                        <w:pPr>
                          <w:pStyle w:val="TableParagraph"/>
                          <w:spacing w:line="96" w:lineRule="exact" w:before="40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Мелітопольський</w:t>
                        </w:r>
                        <w:r>
                          <w:rPr>
                            <w:spacing w:val="1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міський</w:t>
                        </w:r>
                        <w:r>
                          <w:rPr>
                            <w:spacing w:val="1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голова</w:t>
                        </w:r>
                      </w:p>
                    </w:tc>
                    <w:tc>
                      <w:tcPr>
                        <w:tcW w:w="4360" w:type="dxa"/>
                      </w:tcPr>
                      <w:p>
                        <w:pPr>
                          <w:pStyle w:val="TableParagraph"/>
                          <w:spacing w:line="91" w:lineRule="exact" w:before="45"/>
                          <w:ind w:right="43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С.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МІНЬКО</w:t>
                        </w: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spacing w:line="91" w:lineRule="exact" w:before="45"/>
                          <w:ind w:right="2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218484180</w:t>
                        </w:r>
                        <w:r>
                          <w:rPr>
                            <w:spacing w:val="3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1287666922</w:t>
                        </w:r>
                      </w:p>
                    </w:tc>
                  </w:tr>
                  <w:tr>
                    <w:trPr>
                      <w:trHeight w:val="120" w:hRule="atLeast"/>
                    </w:trPr>
                    <w:tc>
                      <w:tcPr>
                        <w:tcW w:w="6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spacing w:line="91" w:lineRule="exact" w:before="9"/>
                          <w:ind w:left="490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113957868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6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spacing w:line="85" w:lineRule="exact" w:before="9"/>
                          <w:ind w:left="490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104526312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sectPr>
      <w:type w:val="continuous"/>
      <w:pgSz w:w="15840" w:h="12240" w:orient="landscape"/>
      <w:pgMar w:header="530" w:footer="0" w:top="720" w:bottom="280" w:left="76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87.030029pt;margin-top:36.414688pt;width:51.55pt;height:7.4pt;mso-position-horizontal-relative:page;mso-position-vertical-relative:page;z-index:-22602240" type="#_x0000_t202" id="docshape4" filled="false" stroked="false">
          <v:textbox inset="0,0,0,0">
            <w:txbxContent>
              <w:p>
                <w:pPr>
                  <w:pStyle w:val="BodyText"/>
                  <w:spacing w:before="22"/>
                  <w:ind w:left="20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spacing w:val="-2"/>
                    <w:w w:val="105"/>
                  </w:rPr>
                  <w:t>Продовження</w:t>
                </w:r>
                <w:r>
                  <w:rPr>
                    <w:rFonts w:ascii="Arial" w:hAnsi="Arial"/>
                    <w:spacing w:val="8"/>
                    <w:w w:val="105"/>
                  </w:rPr>
                  <w:t> </w:t>
                </w:r>
                <w:r>
                  <w:rPr>
                    <w:rFonts w:ascii="Arial" w:hAnsi="Arial"/>
                    <w:spacing w:val="-2"/>
                    <w:w w:val="105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9"/>
      <w:szCs w:val="9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99"/>
      <w:ind w:left="5627" w:right="5555"/>
      <w:jc w:val="center"/>
    </w:pPr>
    <w:rPr>
      <w:rFonts w:ascii="Times New Roman" w:hAnsi="Times New Roman" w:eastAsia="Times New Roman" w:cs="Times New Roman"/>
      <w:b/>
      <w:bCs/>
      <w:sz w:val="13"/>
      <w:szCs w:val="13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dcterms:created xsi:type="dcterms:W3CDTF">2021-11-04T06:51:29Z</dcterms:created>
  <dcterms:modified xsi:type="dcterms:W3CDTF">2021-11-04T06:51:29Z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